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F2E50" w14:textId="77777777" w:rsidR="00BE0CE1" w:rsidRDefault="00BE0CE1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0"/>
        <w:tblW w:w="10947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6"/>
        <w:gridCol w:w="647"/>
        <w:gridCol w:w="425"/>
        <w:gridCol w:w="465"/>
        <w:gridCol w:w="414"/>
        <w:gridCol w:w="155"/>
        <w:gridCol w:w="187"/>
        <w:gridCol w:w="383"/>
        <w:gridCol w:w="554"/>
        <w:gridCol w:w="16"/>
        <w:gridCol w:w="118"/>
        <w:gridCol w:w="151"/>
        <w:gridCol w:w="300"/>
        <w:gridCol w:w="353"/>
        <w:gridCol w:w="217"/>
        <w:gridCol w:w="570"/>
        <w:gridCol w:w="80"/>
        <w:gridCol w:w="71"/>
        <w:gridCol w:w="419"/>
        <w:gridCol w:w="113"/>
        <w:gridCol w:w="405"/>
        <w:gridCol w:w="51"/>
        <w:gridCol w:w="266"/>
        <w:gridCol w:w="304"/>
        <w:gridCol w:w="317"/>
        <w:gridCol w:w="253"/>
        <w:gridCol w:w="570"/>
        <w:gridCol w:w="115"/>
        <w:gridCol w:w="1432"/>
      </w:tblGrid>
      <w:tr w:rsidR="00BE0CE1" w14:paraId="5ADC4CF8" w14:textId="77777777">
        <w:trPr>
          <w:trHeight w:val="1611"/>
        </w:trPr>
        <w:tc>
          <w:tcPr>
            <w:tcW w:w="6631" w:type="dxa"/>
            <w:gridSpan w:val="17"/>
            <w:shd w:val="clear" w:color="auto" w:fill="auto"/>
          </w:tcPr>
          <w:p w14:paraId="3A707A9F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bookmark=id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Nazwa projektu</w:t>
            </w:r>
            <w:bookmarkStart w:id="1" w:name="bookmark=id.30j0zll" w:colFirst="0" w:colLast="0"/>
            <w:bookmarkEnd w:id="1"/>
          </w:p>
          <w:p w14:paraId="03B1D598" w14:textId="372772AF" w:rsidR="00C65FFF" w:rsidRDefault="00294402" w:rsidP="00060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Rozporządzenie </w:t>
            </w:r>
            <w:r w:rsidR="00C65FFF">
              <w:rPr>
                <w:rFonts w:ascii="Times New Roman" w:eastAsia="Times New Roman" w:hAnsi="Times New Roman" w:cs="Times New Roman"/>
                <w:color w:val="000000"/>
              </w:rPr>
              <w:t xml:space="preserve">Ministra Rodziny i Polityki Społecznej </w:t>
            </w:r>
            <w:r w:rsidR="00C65FFF" w:rsidRPr="00C65FFF">
              <w:rPr>
                <w:rFonts w:ascii="Times New Roman" w:eastAsia="Times New Roman" w:hAnsi="Times New Roman" w:cs="Times New Roman"/>
                <w:color w:val="000000"/>
              </w:rPr>
              <w:t>w sprawie listy kandydatów na asystentów prawnych oraz pełnomocników wspierających</w:t>
            </w:r>
            <w:r w:rsidR="00C65FF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875CBEC" w14:textId="61473464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Ministerstwo wiodące i ministerstwa współpracujące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</w:p>
          <w:p w14:paraId="3A1D02A3" w14:textId="7DA23E0E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Ministerstwo </w:t>
            </w:r>
            <w:r w:rsidR="00C65FFF">
              <w:rPr>
                <w:rFonts w:ascii="Times New Roman" w:eastAsia="Times New Roman" w:hAnsi="Times New Roman" w:cs="Times New Roman"/>
                <w:color w:val="000000"/>
              </w:rPr>
              <w:t>Rodziny i Polityki Społecznej</w:t>
            </w:r>
          </w:p>
          <w:p w14:paraId="05FB0242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bookmarkStart w:id="2" w:name="bookmark=id.1fob9te" w:colFirst="0" w:colLast="0"/>
            <w:bookmarkEnd w:id="2"/>
          </w:p>
          <w:p w14:paraId="099245B1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Osoba odpowiedzialna za projekt w randze Ministra, Sekretarza Stanu lub Podsekretarza Stanu </w:t>
            </w:r>
          </w:p>
          <w:p w14:paraId="4B88551E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     </w:t>
            </w:r>
          </w:p>
          <w:p w14:paraId="4836341E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Kontakt do opiekuna merytorycznego projektu</w:t>
            </w:r>
          </w:p>
          <w:p w14:paraId="627A4308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     </w:t>
            </w:r>
          </w:p>
        </w:tc>
        <w:tc>
          <w:tcPr>
            <w:tcW w:w="4316" w:type="dxa"/>
            <w:gridSpan w:val="12"/>
            <w:shd w:val="clear" w:color="auto" w:fill="FFFFFF"/>
          </w:tcPr>
          <w:p w14:paraId="076A6579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Data sporządzenia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     </w:t>
            </w:r>
          </w:p>
          <w:p w14:paraId="17C38516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2D56453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bookmarkStart w:id="3" w:name="bookmark=id.3znysh7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Źródło: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Własne</w:t>
            </w:r>
          </w:p>
          <w:p w14:paraId="0F769AFF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424F01E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81C93AE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Nr w wykazie prac ………………….</w:t>
            </w:r>
          </w:p>
          <w:p w14:paraId="6B5A3973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     </w:t>
            </w:r>
          </w:p>
          <w:p w14:paraId="7F5AD64D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0CE1" w14:paraId="1A42CA15" w14:textId="77777777">
        <w:trPr>
          <w:trHeight w:val="142"/>
        </w:trPr>
        <w:tc>
          <w:tcPr>
            <w:tcW w:w="10947" w:type="dxa"/>
            <w:gridSpan w:val="29"/>
            <w:shd w:val="clear" w:color="auto" w:fill="99CCFF"/>
          </w:tcPr>
          <w:p w14:paraId="5081AFD1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BE0CE1" w14:paraId="6ED77E41" w14:textId="77777777">
        <w:trPr>
          <w:trHeight w:val="333"/>
        </w:trPr>
        <w:tc>
          <w:tcPr>
            <w:tcW w:w="10947" w:type="dxa"/>
            <w:gridSpan w:val="29"/>
            <w:shd w:val="clear" w:color="auto" w:fill="99CCFF"/>
            <w:vAlign w:val="center"/>
          </w:tcPr>
          <w:p w14:paraId="0F4F435A" w14:textId="77777777" w:rsidR="00BE0CE1" w:rsidRDefault="002944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Jaki problem jest rozwiązywany</w:t>
            </w:r>
            <w:bookmarkStart w:id="4" w:name="bookmark=id.2et92p0" w:colFirst="0" w:colLast="0"/>
            <w:bookmarkEnd w:id="4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?</w:t>
            </w:r>
          </w:p>
        </w:tc>
      </w:tr>
      <w:tr w:rsidR="00BE0CE1" w14:paraId="52CAD733" w14:textId="77777777">
        <w:trPr>
          <w:trHeight w:val="142"/>
        </w:trPr>
        <w:tc>
          <w:tcPr>
            <w:tcW w:w="10947" w:type="dxa"/>
            <w:gridSpan w:val="29"/>
            <w:shd w:val="clear" w:color="auto" w:fill="FFFFFF"/>
          </w:tcPr>
          <w:p w14:paraId="6EF1F181" w14:textId="7EC839C6" w:rsidR="00BE0CE1" w:rsidRPr="00290026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290026">
              <w:rPr>
                <w:rFonts w:ascii="Times New Roman" w:eastAsia="Times New Roman" w:hAnsi="Times New Roman" w:cs="Times New Roman"/>
              </w:rPr>
              <w:t>Rozporządzenie jest wykonaniem upoważnienia ustawowego, zawartego w art. 42</w:t>
            </w:r>
            <w:r w:rsidR="00290026">
              <w:rPr>
                <w:rFonts w:ascii="Times New Roman" w:eastAsia="Times New Roman" w:hAnsi="Times New Roman" w:cs="Times New Roman"/>
              </w:rPr>
              <w:t xml:space="preserve"> przepisów dotyczących korzystania ze zdolności do czynności prawnych (docelowo:</w:t>
            </w:r>
            <w:r w:rsidRPr="00290026">
              <w:rPr>
                <w:rFonts w:ascii="Times New Roman" w:eastAsia="Times New Roman" w:hAnsi="Times New Roman" w:cs="Times New Roman"/>
              </w:rPr>
              <w:t xml:space="preserve"> ustawy o wyrównywaniu szans osób z niepełnosprawnościami</w:t>
            </w:r>
            <w:r w:rsidR="00290026">
              <w:rPr>
                <w:rFonts w:ascii="Times New Roman" w:eastAsia="Times New Roman" w:hAnsi="Times New Roman" w:cs="Times New Roman"/>
              </w:rPr>
              <w:t>)</w:t>
            </w:r>
            <w:r w:rsidRPr="00290026">
              <w:rPr>
                <w:rFonts w:ascii="Times New Roman" w:eastAsia="Times New Roman" w:hAnsi="Times New Roman" w:cs="Times New Roman"/>
              </w:rPr>
              <w:t xml:space="preserve">, zgodnie z którym Minister Sprawiedliwości zobligowany jest do określenia, w drodze rozporządzenia, sposobu prowadzenia listy kandydatów na asystentów prawnych oraz pełnomocników wspierających, trybu wpisywania i skreślania z listy, zamieszczania na liście i aktualizacji danych i informacji, sposobu potwierdzania spełnienia warunków wpisywania na listę, wzoru formularza wniosku o wpis na listę kandydatów na asystentów prawnych oraz pełnomocników wspierających, a także rodzajów dokumentów załączanych do wniosku, uwzględniając potrzebę zapewnienia wiarygodnej i aktualnej informacji o asystentach prawnych i pełnomocnikach wspierających, jednolitości wniosków i sprawnego przebiegu procedury wpisu na listę kandydatów na asystentów prawnych oraz pełnomocników wspierających. </w:t>
            </w:r>
          </w:p>
        </w:tc>
      </w:tr>
      <w:tr w:rsidR="00BE0CE1" w14:paraId="29D95ED1" w14:textId="77777777">
        <w:trPr>
          <w:trHeight w:val="142"/>
        </w:trPr>
        <w:tc>
          <w:tcPr>
            <w:tcW w:w="10947" w:type="dxa"/>
            <w:gridSpan w:val="29"/>
            <w:shd w:val="clear" w:color="auto" w:fill="99CCFF"/>
            <w:vAlign w:val="center"/>
          </w:tcPr>
          <w:p w14:paraId="4AAEAAC0" w14:textId="77777777" w:rsidR="00BE0CE1" w:rsidRDefault="002944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Rekomendowane rozwiązanie, w tym planowane narzędzia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interwencji,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i oczekiwany efekt</w:t>
            </w:r>
          </w:p>
        </w:tc>
      </w:tr>
      <w:tr w:rsidR="00BE0CE1" w14:paraId="2774EE60" w14:textId="77777777">
        <w:trPr>
          <w:trHeight w:val="142"/>
        </w:trPr>
        <w:tc>
          <w:tcPr>
            <w:tcW w:w="10947" w:type="dxa"/>
            <w:gridSpan w:val="29"/>
          </w:tcPr>
          <w:p w14:paraId="45CEBEA7" w14:textId="6BF9285C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0026">
              <w:rPr>
                <w:rFonts w:ascii="Times New Roman" w:eastAsia="Times New Roman" w:hAnsi="Times New Roman" w:cs="Times New Roman"/>
              </w:rPr>
              <w:t>Rozporządzenie określa sposób prowadzenia listy kandydatów na asystentów prawnych oraz pełnomocników wspierających, tryb wpisywania i skreślania z listy, zamieszczania na liście i aktualizacji danych i informacji, sposób potwierdzania spełnienia warunków wpisywania na listę, wzór formularza wniosku o wpis na listę kandydatów na asystentów prawnych oraz pełnomocników wspierających, a także rodzaje dokumentów załączanych do wniosku.</w:t>
            </w:r>
          </w:p>
        </w:tc>
      </w:tr>
      <w:tr w:rsidR="00BE0CE1" w14:paraId="5EAAF176" w14:textId="77777777">
        <w:trPr>
          <w:trHeight w:val="307"/>
        </w:trPr>
        <w:tc>
          <w:tcPr>
            <w:tcW w:w="10947" w:type="dxa"/>
            <w:gridSpan w:val="29"/>
            <w:shd w:val="clear" w:color="auto" w:fill="99CCFF"/>
            <w:vAlign w:val="center"/>
          </w:tcPr>
          <w:p w14:paraId="4BE9AD52" w14:textId="77777777" w:rsidR="00BE0CE1" w:rsidRDefault="002944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Jak problem został rozwiązany w innych krajach, w szczególności krajach członkowskich OECD/UE?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</w:p>
        </w:tc>
      </w:tr>
      <w:tr w:rsidR="00BE0CE1" w14:paraId="5ACAA8EF" w14:textId="77777777">
        <w:trPr>
          <w:trHeight w:val="142"/>
        </w:trPr>
        <w:tc>
          <w:tcPr>
            <w:tcW w:w="10947" w:type="dxa"/>
            <w:gridSpan w:val="29"/>
          </w:tcPr>
          <w:p w14:paraId="4B997FDA" w14:textId="38E1693F" w:rsidR="00BE0CE1" w:rsidRDefault="00294402" w:rsidP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0026">
              <w:rPr>
                <w:rFonts w:ascii="Times New Roman" w:eastAsia="Times New Roman" w:hAnsi="Times New Roman" w:cs="Times New Roman"/>
              </w:rPr>
              <w:t>Nie dotyczy (projektowane rozporządzenie ma charakter techniczny i nie wprowadza rozwiązań o charakterze systemowym).</w:t>
            </w:r>
          </w:p>
        </w:tc>
      </w:tr>
      <w:tr w:rsidR="00BE0CE1" w14:paraId="740517A0" w14:textId="77777777">
        <w:trPr>
          <w:trHeight w:val="359"/>
        </w:trPr>
        <w:tc>
          <w:tcPr>
            <w:tcW w:w="10947" w:type="dxa"/>
            <w:gridSpan w:val="29"/>
            <w:shd w:val="clear" w:color="auto" w:fill="99CCFF"/>
            <w:vAlign w:val="center"/>
          </w:tcPr>
          <w:p w14:paraId="2BBFB164" w14:textId="77777777" w:rsidR="00BE0CE1" w:rsidRDefault="002944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Podmioty, na które oddziałuje projekt</w:t>
            </w:r>
          </w:p>
        </w:tc>
      </w:tr>
      <w:tr w:rsidR="00BE0CE1" w14:paraId="541C3063" w14:textId="77777777">
        <w:trPr>
          <w:trHeight w:val="142"/>
        </w:trPr>
        <w:tc>
          <w:tcPr>
            <w:tcW w:w="2668" w:type="dxa"/>
            <w:gridSpan w:val="3"/>
          </w:tcPr>
          <w:p w14:paraId="02684E37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Grupa</w:t>
            </w:r>
          </w:p>
        </w:tc>
        <w:tc>
          <w:tcPr>
            <w:tcW w:w="2292" w:type="dxa"/>
            <w:gridSpan w:val="8"/>
          </w:tcPr>
          <w:p w14:paraId="768D3578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Wielkość</w:t>
            </w:r>
          </w:p>
        </w:tc>
        <w:tc>
          <w:tcPr>
            <w:tcW w:w="2996" w:type="dxa"/>
            <w:gridSpan w:val="12"/>
          </w:tcPr>
          <w:p w14:paraId="22494438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Źródło danych </w:t>
            </w:r>
          </w:p>
        </w:tc>
        <w:tc>
          <w:tcPr>
            <w:tcW w:w="2991" w:type="dxa"/>
            <w:gridSpan w:val="6"/>
          </w:tcPr>
          <w:p w14:paraId="6FCADA0E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Oddziaływanie</w:t>
            </w:r>
          </w:p>
        </w:tc>
      </w:tr>
      <w:tr w:rsidR="00BE0CE1" w14:paraId="1DD70BB3" w14:textId="77777777">
        <w:trPr>
          <w:trHeight w:val="142"/>
        </w:trPr>
        <w:tc>
          <w:tcPr>
            <w:tcW w:w="2668" w:type="dxa"/>
            <w:gridSpan w:val="3"/>
          </w:tcPr>
          <w:p w14:paraId="1CD819F8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gridSpan w:val="8"/>
          </w:tcPr>
          <w:p w14:paraId="2968F3C5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6" w:type="dxa"/>
            <w:gridSpan w:val="12"/>
          </w:tcPr>
          <w:p w14:paraId="3A5C9AA4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1" w:type="dxa"/>
            <w:gridSpan w:val="6"/>
          </w:tcPr>
          <w:p w14:paraId="0DA569C3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0CE1" w14:paraId="0E46DF03" w14:textId="77777777">
        <w:trPr>
          <w:trHeight w:val="142"/>
        </w:trPr>
        <w:tc>
          <w:tcPr>
            <w:tcW w:w="2668" w:type="dxa"/>
            <w:gridSpan w:val="3"/>
          </w:tcPr>
          <w:p w14:paraId="5DE88BCC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gridSpan w:val="8"/>
          </w:tcPr>
          <w:p w14:paraId="3D47ECAC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6" w:type="dxa"/>
            <w:gridSpan w:val="12"/>
          </w:tcPr>
          <w:p w14:paraId="0B4F5AFA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1" w:type="dxa"/>
            <w:gridSpan w:val="6"/>
          </w:tcPr>
          <w:p w14:paraId="7E61F026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0CE1" w14:paraId="78F70BF7" w14:textId="77777777">
        <w:trPr>
          <w:trHeight w:val="142"/>
        </w:trPr>
        <w:tc>
          <w:tcPr>
            <w:tcW w:w="2668" w:type="dxa"/>
            <w:gridSpan w:val="3"/>
          </w:tcPr>
          <w:p w14:paraId="4FE63DA5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gridSpan w:val="8"/>
          </w:tcPr>
          <w:p w14:paraId="4ED7CEB0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6" w:type="dxa"/>
            <w:gridSpan w:val="12"/>
          </w:tcPr>
          <w:p w14:paraId="4821176B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1" w:type="dxa"/>
            <w:gridSpan w:val="6"/>
          </w:tcPr>
          <w:p w14:paraId="388C49C6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0CE1" w14:paraId="29E22809" w14:textId="77777777">
        <w:trPr>
          <w:trHeight w:val="142"/>
        </w:trPr>
        <w:tc>
          <w:tcPr>
            <w:tcW w:w="2668" w:type="dxa"/>
            <w:gridSpan w:val="3"/>
          </w:tcPr>
          <w:p w14:paraId="3892F72B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(dodaj/usuń)</w:t>
            </w:r>
          </w:p>
        </w:tc>
        <w:tc>
          <w:tcPr>
            <w:tcW w:w="2292" w:type="dxa"/>
            <w:gridSpan w:val="8"/>
          </w:tcPr>
          <w:p w14:paraId="792110F2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6" w:type="dxa"/>
            <w:gridSpan w:val="12"/>
          </w:tcPr>
          <w:p w14:paraId="04941C70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1" w:type="dxa"/>
            <w:gridSpan w:val="6"/>
          </w:tcPr>
          <w:p w14:paraId="4113A65D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0CE1" w14:paraId="3A66CF8E" w14:textId="77777777">
        <w:trPr>
          <w:trHeight w:val="302"/>
        </w:trPr>
        <w:tc>
          <w:tcPr>
            <w:tcW w:w="10947" w:type="dxa"/>
            <w:gridSpan w:val="29"/>
            <w:shd w:val="clear" w:color="auto" w:fill="99CCFF"/>
            <w:vAlign w:val="center"/>
          </w:tcPr>
          <w:p w14:paraId="6426AA79" w14:textId="77777777" w:rsidR="00BE0CE1" w:rsidRDefault="002944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Informacje na temat zakresu, czasu trwania i podsumowanie wyników konsultacji</w:t>
            </w:r>
          </w:p>
        </w:tc>
      </w:tr>
      <w:tr w:rsidR="00BE0CE1" w14:paraId="06F9B8B3" w14:textId="77777777">
        <w:trPr>
          <w:trHeight w:val="342"/>
        </w:trPr>
        <w:tc>
          <w:tcPr>
            <w:tcW w:w="10947" w:type="dxa"/>
            <w:gridSpan w:val="29"/>
            <w:shd w:val="clear" w:color="auto" w:fill="FFFFFF"/>
          </w:tcPr>
          <w:p w14:paraId="4B4090A4" w14:textId="367D4AEF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0CE1" w14:paraId="774335C5" w14:textId="77777777">
        <w:trPr>
          <w:trHeight w:val="363"/>
        </w:trPr>
        <w:tc>
          <w:tcPr>
            <w:tcW w:w="10947" w:type="dxa"/>
            <w:gridSpan w:val="29"/>
            <w:shd w:val="clear" w:color="auto" w:fill="99CCFF"/>
            <w:vAlign w:val="center"/>
          </w:tcPr>
          <w:p w14:paraId="352F6BB1" w14:textId="77777777" w:rsidR="00BE0CE1" w:rsidRDefault="002944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Wpływ na sektor finansów publicznych</w:t>
            </w:r>
          </w:p>
        </w:tc>
      </w:tr>
      <w:tr w:rsidR="00BE0CE1" w14:paraId="523D4DD4" w14:textId="77777777">
        <w:trPr>
          <w:cantSplit/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14:paraId="6872C9EA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(ceny stałe z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7814" w:type="dxa"/>
            <w:gridSpan w:val="25"/>
            <w:shd w:val="clear" w:color="auto" w:fill="FFFFFF"/>
          </w:tcPr>
          <w:p w14:paraId="16B8FFE2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Skutki w okresie 10 lat od wejścia w życie zmian [mln zł]</w:t>
            </w:r>
          </w:p>
        </w:tc>
      </w:tr>
      <w:tr w:rsidR="00BE0CE1" w14:paraId="2E607AA4" w14:textId="77777777">
        <w:trPr>
          <w:cantSplit/>
          <w:trHeight w:val="142"/>
        </w:trPr>
        <w:tc>
          <w:tcPr>
            <w:tcW w:w="3133" w:type="dxa"/>
            <w:gridSpan w:val="4"/>
            <w:vMerge/>
            <w:shd w:val="clear" w:color="auto" w:fill="FFFFFF"/>
          </w:tcPr>
          <w:p w14:paraId="14DF97DC" w14:textId="77777777" w:rsidR="00BE0CE1" w:rsidRDefault="00BE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60D17E3B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FE476D2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AAF4AE0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1D8657E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5BA5EC0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49D1CCA2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10A43760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6ED0D29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F1E829C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08574A9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7AD95700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7EEB9282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</w:rPr>
              <w:t>Łącznie (0-10)</w:t>
            </w:r>
          </w:p>
        </w:tc>
      </w:tr>
      <w:tr w:rsidR="008A2F5D" w14:paraId="6FE495CE" w14:textId="77777777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64DB155" w14:textId="77777777" w:rsidR="008A2F5D" w:rsidRDefault="008A2F5D" w:rsidP="008A2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D98D5DC" w14:textId="77777777" w:rsidR="008A2F5D" w:rsidRPr="00AF2436" w:rsidRDefault="008A2F5D" w:rsidP="008A2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B511371" w14:textId="44CB6FA6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063AA92" w14:textId="091925FB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A9378AF" w14:textId="1D490BBF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6899CA7" w14:textId="45D3E5A5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084B8CA9" w14:textId="2F3035B2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55FE8A4" w14:textId="7FD116E4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B6CACB9" w14:textId="543D76A2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32B2A8B" w14:textId="5F901DB5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A0C0191" w14:textId="7657E09D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19A5073F" w14:textId="1C31D389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6B13C11E" w14:textId="1F802EB0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8A2F5D" w14:paraId="19904958" w14:textId="77777777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F53EE0F" w14:textId="77777777" w:rsidR="008A2F5D" w:rsidRDefault="008A2F5D" w:rsidP="008A2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1E0706B" w14:textId="77777777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A4590D6" w14:textId="198599CB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9D24506" w14:textId="45509713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2AEC481" w14:textId="3EE619A7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5B57417" w14:textId="29CE016F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6D33470E" w14:textId="02805263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6339E6D6" w14:textId="1EF7DE46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F59783C" w14:textId="0CA6313B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6665D20" w14:textId="78F809D6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00F91D6" w14:textId="4D7F0F98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705A5FDC" w14:textId="3D29A40F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561C5FB3" w14:textId="7907B325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8A2F5D" w14:paraId="5376BAA5" w14:textId="77777777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F5A7D59" w14:textId="77777777" w:rsidR="008A2F5D" w:rsidRDefault="008A2F5D" w:rsidP="008A2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D87AB01" w14:textId="77777777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8B81FE1" w14:textId="35DD01BB" w:rsidR="008A2F5D" w:rsidRPr="00AF2436" w:rsidRDefault="008A2F5D" w:rsidP="008A2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AABBE67" w14:textId="5838AD23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9B429B7" w14:textId="7F500445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FB14972" w14:textId="7B348E61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1F5B468D" w14:textId="6D51559E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BAE422D" w14:textId="595E447D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72D7F9B" w14:textId="531FE337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7852D2E" w14:textId="786C76D6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B232FAC" w14:textId="1B8DD4AA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0FE8E441" w14:textId="4E51B312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7489545F" w14:textId="76057695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8A2F5D" w14:paraId="636EC70E" w14:textId="77777777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CE328C8" w14:textId="77777777" w:rsidR="008A2F5D" w:rsidRDefault="008A2F5D" w:rsidP="008A2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01A03629" w14:textId="77777777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A4A6A87" w14:textId="3AAB88C5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3E5C09F" w14:textId="4E839182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01B5146" w14:textId="6BCD640F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309EF80" w14:textId="03605CE4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0F35F21F" w14:textId="3229797E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239642F7" w14:textId="2823A88C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693BDF1" w14:textId="3E22287F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CEAB9F0" w14:textId="51D93137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3EC21E6" w14:textId="26A6FACA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24DD5C2F" w14:textId="1A969039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5B263291" w14:textId="6F4DB563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F2436" w14:paraId="461AAA6D" w14:textId="77777777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BD750E2" w14:textId="77777777" w:rsidR="00AF2436" w:rsidRDefault="00AF2436" w:rsidP="00AF2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7E46BE0C" w14:textId="55ADFC46" w:rsidR="00AF2436" w:rsidRPr="00AF2436" w:rsidRDefault="00AF2436" w:rsidP="00AF2436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AF5CB4A" w14:textId="24C10FA6" w:rsidR="00AF2436" w:rsidRPr="00AF2436" w:rsidRDefault="00AF2436" w:rsidP="00AF2436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19,00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284DCAE" w14:textId="21730B02" w:rsidR="00AF2436" w:rsidRPr="00AF2436" w:rsidRDefault="00AF2436" w:rsidP="00AF2436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E12D05B" w14:textId="498FE264" w:rsidR="00AF2436" w:rsidRPr="00AF2436" w:rsidRDefault="00AF2436" w:rsidP="00AF2436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2D02866" w14:textId="30CC0787" w:rsidR="00AF2436" w:rsidRPr="00AF2436" w:rsidRDefault="00AF2436" w:rsidP="00AF2436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,0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76AA95E9" w14:textId="050106E5" w:rsidR="00AF2436" w:rsidRPr="00AF2436" w:rsidRDefault="00AF2436" w:rsidP="00AF2436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9460914" w14:textId="20A9A94D" w:rsidR="00AF2436" w:rsidRPr="00AF2436" w:rsidRDefault="00AF2436" w:rsidP="00AF2436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ED6FA70" w14:textId="0D8F9DF0" w:rsidR="00AF2436" w:rsidRPr="00AF2436" w:rsidRDefault="00AF2436" w:rsidP="00AF2436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8528109" w14:textId="07A3D0F0" w:rsidR="00AF2436" w:rsidRPr="00AF2436" w:rsidRDefault="00AF2436" w:rsidP="00AF2436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6,77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02D3B1F" w14:textId="5632B270" w:rsidR="00AF2436" w:rsidRPr="00AF2436" w:rsidRDefault="00AF2436" w:rsidP="00AF2436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6,96</w:t>
            </w:r>
          </w:p>
        </w:tc>
        <w:tc>
          <w:tcPr>
            <w:tcW w:w="570" w:type="dxa"/>
            <w:shd w:val="clear" w:color="auto" w:fill="FFFFFF"/>
          </w:tcPr>
          <w:p w14:paraId="3241C9B0" w14:textId="4356D228" w:rsidR="00AF2436" w:rsidRPr="00AF2436" w:rsidRDefault="00AF2436" w:rsidP="00AF2436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7,16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20E32BF9" w14:textId="66696256" w:rsidR="00AF2436" w:rsidRPr="00AF2436" w:rsidRDefault="00AF2436" w:rsidP="00AF2436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76</w:t>
            </w: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 w:rsidR="00562425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8A2F5D" w14:paraId="7B082588" w14:textId="77777777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808EF91" w14:textId="77777777" w:rsidR="008A2F5D" w:rsidRDefault="008A2F5D" w:rsidP="008A2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9DB4A97" w14:textId="77777777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CC9768B" w14:textId="1888F423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7D59DB7" w14:textId="6601209A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91072EA" w14:textId="5F166727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7153108" w14:textId="753B3022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6306D852" w14:textId="1D379223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18A5A885" w14:textId="3D9D2D16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63EAAEB" w14:textId="3B4D2598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D2FC07A" w14:textId="7FBD0144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BF7F09F" w14:textId="4201DF35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31D6D79C" w14:textId="24879952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1A1A38F7" w14:textId="65A68557" w:rsidR="008A2F5D" w:rsidRPr="00AF2436" w:rsidRDefault="008A2F5D" w:rsidP="008A2F5D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BE0CE1" w14:paraId="5A8CB12E" w14:textId="77777777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294CF64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1E4E1E8" w14:textId="77777777" w:rsidR="00BE0CE1" w:rsidRPr="00AF2436" w:rsidRDefault="00294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4BB4C0F" w14:textId="1D699578" w:rsidR="00BE0CE1" w:rsidRPr="00AF2436" w:rsidRDefault="00AF2436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19,00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061D6EF" w14:textId="10F64477" w:rsidR="00BE0CE1" w:rsidRPr="00AF2436" w:rsidRDefault="00AF2436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47F4F7D" w14:textId="07A1BDBB" w:rsidR="00BE0CE1" w:rsidRPr="00AF2436" w:rsidRDefault="00AF2436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3193EE2" w14:textId="78252D00" w:rsidR="00BE0CE1" w:rsidRPr="00AF2436" w:rsidRDefault="00AF2436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,0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5A8E4F79" w14:textId="6854547A" w:rsidR="00BE0CE1" w:rsidRPr="00AF2436" w:rsidRDefault="00AF2436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208BB9F6" w14:textId="6FAFDA11" w:rsidR="00BE0CE1" w:rsidRPr="00AF2436" w:rsidRDefault="00AF2436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B69E683" w14:textId="546D9C3A" w:rsidR="00BE0CE1" w:rsidRPr="00AF2436" w:rsidRDefault="00AF2436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8BD08C2" w14:textId="1FFA8B10" w:rsidR="00BE0CE1" w:rsidRPr="00AF2436" w:rsidRDefault="00AF2436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6,77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705B3CC" w14:textId="1AA35BD0" w:rsidR="00BE0CE1" w:rsidRPr="00AF2436" w:rsidRDefault="00AF2436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6,96</w:t>
            </w:r>
          </w:p>
        </w:tc>
        <w:tc>
          <w:tcPr>
            <w:tcW w:w="570" w:type="dxa"/>
            <w:shd w:val="clear" w:color="auto" w:fill="FFFFFF"/>
          </w:tcPr>
          <w:p w14:paraId="20CF713A" w14:textId="2B6F8F29" w:rsidR="00BE0CE1" w:rsidRPr="00AF2436" w:rsidRDefault="00AF2436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7,16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513788EC" w14:textId="1A084CDF" w:rsidR="00BE0CE1" w:rsidRPr="00AF2436" w:rsidRDefault="00AF2436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76</w:t>
            </w: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 w:rsidR="00562425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E0CE1" w14:paraId="40502231" w14:textId="77777777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2761DAE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685D9298" w14:textId="77777777" w:rsidR="00BE0CE1" w:rsidRPr="00AF2436" w:rsidRDefault="00294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8CDD11F" w14:textId="77777777" w:rsidR="00BE0CE1" w:rsidRPr="00AF2436" w:rsidRDefault="0029440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ADC6E6D" w14:textId="77777777" w:rsidR="00BE0CE1" w:rsidRPr="00AF2436" w:rsidRDefault="0029440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5850F1C" w14:textId="77777777" w:rsidR="00BE0CE1" w:rsidRPr="00AF2436" w:rsidRDefault="0029440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CA171E6" w14:textId="77777777" w:rsidR="00BE0CE1" w:rsidRPr="00AF2436" w:rsidRDefault="0029440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689B5E64" w14:textId="77777777" w:rsidR="00BE0CE1" w:rsidRPr="00AF2436" w:rsidRDefault="0029440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2B811A5D" w14:textId="77777777" w:rsidR="00BE0CE1" w:rsidRPr="00AF2436" w:rsidRDefault="0029440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2DD3B2D" w14:textId="77777777" w:rsidR="00BE0CE1" w:rsidRPr="00AF2436" w:rsidRDefault="0029440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C33FB93" w14:textId="77777777" w:rsidR="00BE0CE1" w:rsidRPr="00AF2436" w:rsidRDefault="0029440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1470229" w14:textId="77777777" w:rsidR="00BE0CE1" w:rsidRPr="00AF2436" w:rsidRDefault="0029440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1C2A8483" w14:textId="77777777" w:rsidR="00BE0CE1" w:rsidRPr="00AF2436" w:rsidRDefault="0029440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262A501D" w14:textId="77777777" w:rsidR="00BE0CE1" w:rsidRPr="00AF2436" w:rsidRDefault="0029440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562425" w14:paraId="08CA266B" w14:textId="77777777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D3C9617" w14:textId="77777777" w:rsidR="00562425" w:rsidRDefault="00562425" w:rsidP="00562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7856E23E" w14:textId="13C37D9D" w:rsidR="00562425" w:rsidRPr="00AF2436" w:rsidRDefault="00562425" w:rsidP="005624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8326853" w14:textId="724FAE66" w:rsidR="00562425" w:rsidRPr="00AF2436" w:rsidRDefault="00562425" w:rsidP="00562425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19,00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0D8FF1D" w14:textId="09EBBEC0" w:rsidR="00562425" w:rsidRPr="00AF2436" w:rsidRDefault="00562425" w:rsidP="00562425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FBFAF8A" w14:textId="3710760A" w:rsidR="00562425" w:rsidRPr="00AF2436" w:rsidRDefault="00562425" w:rsidP="00562425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7BDF6DC" w14:textId="7AD88E2E" w:rsidR="00562425" w:rsidRPr="00AF2436" w:rsidRDefault="00562425" w:rsidP="00562425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,0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6DB41DF7" w14:textId="2D446791" w:rsidR="00562425" w:rsidRPr="00AF2436" w:rsidRDefault="00562425" w:rsidP="00562425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31EE6C3A" w14:textId="77E1D0BD" w:rsidR="00562425" w:rsidRPr="00AF2436" w:rsidRDefault="00562425" w:rsidP="00562425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2BAC710" w14:textId="23D4179E" w:rsidR="00562425" w:rsidRPr="00AF2436" w:rsidRDefault="00562425" w:rsidP="00562425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2736A0E" w14:textId="3D17F2B2" w:rsidR="00562425" w:rsidRPr="00AF2436" w:rsidRDefault="00562425" w:rsidP="00562425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6,77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0B89299" w14:textId="071C55F7" w:rsidR="00562425" w:rsidRPr="00AF2436" w:rsidRDefault="00562425" w:rsidP="00562425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6,96</w:t>
            </w:r>
          </w:p>
        </w:tc>
        <w:tc>
          <w:tcPr>
            <w:tcW w:w="570" w:type="dxa"/>
            <w:shd w:val="clear" w:color="auto" w:fill="FFFFFF"/>
          </w:tcPr>
          <w:p w14:paraId="53DCC6A1" w14:textId="48D514D9" w:rsidR="00562425" w:rsidRPr="00AF2436" w:rsidRDefault="00562425" w:rsidP="00562425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7,16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57BD0087" w14:textId="1AB17F87" w:rsidR="00562425" w:rsidRPr="00AF2436" w:rsidRDefault="00562425" w:rsidP="00562425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76</w:t>
            </w: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E0CE1" w14:paraId="09D9398F" w14:textId="77777777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E309583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38E496BC" w14:textId="77777777" w:rsidR="00BE0CE1" w:rsidRPr="00AF2436" w:rsidRDefault="00294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4778376" w14:textId="77777777" w:rsidR="00BE0CE1" w:rsidRPr="00AF2436" w:rsidRDefault="0029440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7FB258C" w14:textId="77777777" w:rsidR="00BE0CE1" w:rsidRPr="00AF2436" w:rsidRDefault="0029440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8DC6A57" w14:textId="77777777" w:rsidR="00BE0CE1" w:rsidRPr="00AF2436" w:rsidRDefault="0029440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AE85676" w14:textId="77777777" w:rsidR="00BE0CE1" w:rsidRPr="00AF2436" w:rsidRDefault="0029440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2E49B1F4" w14:textId="77777777" w:rsidR="00BE0CE1" w:rsidRPr="00AF2436" w:rsidRDefault="0029440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C3CA33F" w14:textId="77777777" w:rsidR="00BE0CE1" w:rsidRPr="00AF2436" w:rsidRDefault="0029440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D4F9E47" w14:textId="77777777" w:rsidR="00BE0CE1" w:rsidRPr="00AF2436" w:rsidRDefault="0029440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277BCF9" w14:textId="77777777" w:rsidR="00BE0CE1" w:rsidRPr="00AF2436" w:rsidRDefault="0029440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6995242" w14:textId="77777777" w:rsidR="00BE0CE1" w:rsidRPr="00AF2436" w:rsidRDefault="0029440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12F5717D" w14:textId="77777777" w:rsidR="00BE0CE1" w:rsidRPr="00AF2436" w:rsidRDefault="0029440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6D0F9522" w14:textId="77777777" w:rsidR="00BE0CE1" w:rsidRPr="00AF2436" w:rsidRDefault="0029440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562425" w14:paraId="26805CE8" w14:textId="77777777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D81CE55" w14:textId="77777777" w:rsidR="00562425" w:rsidRDefault="00562425" w:rsidP="00562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7D5733D" w14:textId="6ADBA8E6" w:rsidR="00562425" w:rsidRPr="00AF2436" w:rsidRDefault="00562425" w:rsidP="005624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2B2B56A" w14:textId="6BA31FEC" w:rsidR="00562425" w:rsidRPr="00AF2436" w:rsidRDefault="00562425" w:rsidP="00562425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19,00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CE67D92" w14:textId="369EC187" w:rsidR="00562425" w:rsidRPr="00AF2436" w:rsidRDefault="00562425" w:rsidP="00562425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16C309E" w14:textId="7142AB54" w:rsidR="00562425" w:rsidRPr="00AF2436" w:rsidRDefault="00562425" w:rsidP="00562425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E91EA6C" w14:textId="785AFC17" w:rsidR="00562425" w:rsidRPr="00AF2436" w:rsidRDefault="00562425" w:rsidP="00562425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,0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3EDB26F2" w14:textId="0FB76ECE" w:rsidR="00562425" w:rsidRPr="00AF2436" w:rsidRDefault="00562425" w:rsidP="00562425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7871F989" w14:textId="4A5DADFF" w:rsidR="00562425" w:rsidRPr="00AF2436" w:rsidRDefault="00562425" w:rsidP="00562425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77F04FD" w14:textId="312F1509" w:rsidR="00562425" w:rsidRPr="00AF2436" w:rsidRDefault="00562425" w:rsidP="00562425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EEF4070" w14:textId="14A33A99" w:rsidR="00562425" w:rsidRPr="00AF2436" w:rsidRDefault="00562425" w:rsidP="00562425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6,77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B88036B" w14:textId="4022B29E" w:rsidR="00562425" w:rsidRPr="00AF2436" w:rsidRDefault="00562425" w:rsidP="00562425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6,96</w:t>
            </w:r>
          </w:p>
        </w:tc>
        <w:tc>
          <w:tcPr>
            <w:tcW w:w="570" w:type="dxa"/>
            <w:shd w:val="clear" w:color="auto" w:fill="FFFFFF"/>
          </w:tcPr>
          <w:p w14:paraId="5BF80E17" w14:textId="291B4DB2" w:rsidR="00562425" w:rsidRPr="00AF2436" w:rsidRDefault="00562425" w:rsidP="00562425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7,16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564169B0" w14:textId="1F02F985" w:rsidR="00562425" w:rsidRPr="00AF2436" w:rsidRDefault="00562425" w:rsidP="00562425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76</w:t>
            </w: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BE0CE1" w14:paraId="2E760364" w14:textId="77777777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578ED33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B308ADB" w14:textId="77777777" w:rsidR="00BE0CE1" w:rsidRPr="00AF2436" w:rsidRDefault="0029440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04BB86C" w14:textId="77777777" w:rsidR="00BE0CE1" w:rsidRPr="00AF2436" w:rsidRDefault="0029440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3EEB7EF" w14:textId="77777777" w:rsidR="00BE0CE1" w:rsidRPr="00AF2436" w:rsidRDefault="0029440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8134E94" w14:textId="77777777" w:rsidR="00BE0CE1" w:rsidRPr="00AF2436" w:rsidRDefault="0029440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7BA4448" w14:textId="77777777" w:rsidR="00BE0CE1" w:rsidRPr="00AF2436" w:rsidRDefault="0029440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0FDA40B2" w14:textId="77777777" w:rsidR="00BE0CE1" w:rsidRPr="00AF2436" w:rsidRDefault="0029440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42F0AB87" w14:textId="77777777" w:rsidR="00BE0CE1" w:rsidRPr="00AF2436" w:rsidRDefault="0029440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5F14318" w14:textId="77777777" w:rsidR="00BE0CE1" w:rsidRPr="00AF2436" w:rsidRDefault="0029440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3A7BC85" w14:textId="77777777" w:rsidR="00BE0CE1" w:rsidRPr="00AF2436" w:rsidRDefault="0029440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4F81B20" w14:textId="77777777" w:rsidR="00BE0CE1" w:rsidRPr="00AF2436" w:rsidRDefault="0029440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7D35682C" w14:textId="77777777" w:rsidR="00BE0CE1" w:rsidRPr="00AF2436" w:rsidRDefault="0029440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04EA601E" w14:textId="77777777" w:rsidR="00BE0CE1" w:rsidRPr="00AF2436" w:rsidRDefault="00294402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436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BE0CE1" w14:paraId="5E75B8BC" w14:textId="77777777">
        <w:trPr>
          <w:trHeight w:val="348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006CD86B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Źródła finansowania </w:t>
            </w:r>
          </w:p>
        </w:tc>
        <w:tc>
          <w:tcPr>
            <w:tcW w:w="8704" w:type="dxa"/>
            <w:gridSpan w:val="27"/>
            <w:shd w:val="clear" w:color="auto" w:fill="FFFFFF"/>
            <w:vAlign w:val="center"/>
          </w:tcPr>
          <w:p w14:paraId="216F2BE7" w14:textId="77777777" w:rsidR="00562425" w:rsidRDefault="00562425" w:rsidP="0074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AB7201D" w14:textId="502B1FC8" w:rsidR="0074458B" w:rsidRDefault="00294402" w:rsidP="0074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Budżet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AF2436">
              <w:rPr>
                <w:rFonts w:ascii="Times New Roman" w:eastAsia="Times New Roman" w:hAnsi="Times New Roman" w:cs="Times New Roman"/>
                <w:sz w:val="21"/>
                <w:szCs w:val="21"/>
              </w:rPr>
              <w:t>JST</w:t>
            </w:r>
          </w:p>
          <w:p w14:paraId="0E57EEED" w14:textId="48972228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E0CE1" w14:paraId="39297A91" w14:textId="77777777">
        <w:trPr>
          <w:trHeight w:val="1200"/>
        </w:trPr>
        <w:tc>
          <w:tcPr>
            <w:tcW w:w="2243" w:type="dxa"/>
            <w:gridSpan w:val="2"/>
            <w:shd w:val="clear" w:color="auto" w:fill="FFFFFF"/>
          </w:tcPr>
          <w:p w14:paraId="653CFECD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Dodatkowe informacje, w tym wskazanie źródeł danych i przyjętych do obliczeń założeń</w:t>
            </w:r>
          </w:p>
        </w:tc>
        <w:tc>
          <w:tcPr>
            <w:tcW w:w="8704" w:type="dxa"/>
            <w:gridSpan w:val="27"/>
            <w:shd w:val="clear" w:color="auto" w:fill="FFFFFF"/>
          </w:tcPr>
          <w:p w14:paraId="67FBA879" w14:textId="12093782" w:rsidR="0074458B" w:rsidRDefault="0074458B" w:rsidP="0074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Rozporządzenie Ministra Rodziny i Polityki Społecznej </w:t>
            </w:r>
            <w:r w:rsidRPr="00C65FFF">
              <w:rPr>
                <w:rFonts w:ascii="Times New Roman" w:eastAsia="Times New Roman" w:hAnsi="Times New Roman" w:cs="Times New Roman"/>
                <w:color w:val="000000"/>
              </w:rPr>
              <w:t>w sprawie listy kandydatów na asystentów prawnych oraz pełnomocników wspierających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stanowi uszczegółowienie przepisów ustawy </w:t>
            </w:r>
            <w:r w:rsidRPr="0074458B">
              <w:rPr>
                <w:rFonts w:ascii="Times New Roman" w:eastAsia="Times New Roman" w:hAnsi="Times New Roman" w:cs="Times New Roman"/>
                <w:color w:val="000000"/>
              </w:rPr>
              <w:t>o wyrównywaniu szans osób z niepełnosprawnościami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024B044" w14:textId="3C7B22E4" w:rsidR="00BE0CE1" w:rsidRDefault="00BE0CE1">
            <w:pP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6ABA196" w14:textId="40F3F424" w:rsidR="0074458B" w:rsidRPr="0074458B" w:rsidRDefault="0074458B" w:rsidP="0074458B">
            <w:pPr>
              <w:spacing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W ww. ustawie </w:t>
            </w:r>
            <w:r w:rsidRPr="0074458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w </w:t>
            </w:r>
            <w:r w:rsidRPr="0074458B">
              <w:rPr>
                <w:rFonts w:ascii="Times New Roman" w:eastAsia="Times New Roman" w:hAnsi="Times New Roman" w:cs="Times New Roman"/>
                <w:color w:val="000000" w:themeColor="text1"/>
              </w:rPr>
              <w:t>art. 41. wskazano, że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Kierownik Centrum Niezależnego Życia udostępnia sądom oraz innym podmiotom w swojej siedzibie oraz zamieszcza w Biuletynie Informacji Publicznej na stronie podmiotowej Centrum aktualną listę kandydatów na asystentów prawnych oraz pełnomocników wspierających. </w:t>
            </w:r>
          </w:p>
          <w:p w14:paraId="49461101" w14:textId="2B7D40B7" w:rsidR="0074458B" w:rsidRPr="0074458B" w:rsidRDefault="0074458B" w:rsidP="0074458B">
            <w:pPr>
              <w:spacing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74458B">
              <w:rPr>
                <w:rFonts w:ascii="Times New Roman" w:eastAsia="Times New Roman" w:hAnsi="Times New Roman" w:cs="Times New Roman"/>
                <w:color w:val="000000" w:themeColor="text1"/>
              </w:rPr>
              <w:t>§  2.</w:t>
            </w:r>
            <w:proofErr w:type="gramEnd"/>
            <w:r w:rsidRPr="0074458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1. projektowanego rozporządzenia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określa</w:t>
            </w:r>
            <w:r w:rsidRPr="0074458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iż</w:t>
            </w:r>
            <w:r w:rsidRPr="0074458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lista jest prowadzona w formie zbiorów danych zapisywanych i gromadzonych w postaci elektronicznej pozwalających na sporządzanie wydruków oraz posiadającej zabezpieczenia przed dokonywaniem adnotacji, w tym wprowadzaniem zmian, uzupełnień i usuwaniem danych przez osoby nieuprawnione.</w:t>
            </w:r>
          </w:p>
          <w:p w14:paraId="20072171" w14:textId="77777777" w:rsidR="0074458B" w:rsidRPr="0074458B" w:rsidRDefault="0074458B" w:rsidP="0074458B">
            <w:pPr>
              <w:spacing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458B">
              <w:rPr>
                <w:rFonts w:ascii="Times New Roman" w:eastAsia="Times New Roman" w:hAnsi="Times New Roman" w:cs="Times New Roman"/>
                <w:color w:val="000000" w:themeColor="text1"/>
              </w:rPr>
              <w:t>2.  Prowadzenie rejestru obejmuje następujące czynności:</w:t>
            </w:r>
          </w:p>
          <w:p w14:paraId="4C9AA9DE" w14:textId="77777777" w:rsidR="0074458B" w:rsidRPr="0074458B" w:rsidRDefault="0074458B" w:rsidP="0074458B">
            <w:pPr>
              <w:spacing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458B">
              <w:rPr>
                <w:rFonts w:ascii="Times New Roman" w:eastAsia="Times New Roman" w:hAnsi="Times New Roman" w:cs="Times New Roman"/>
                <w:color w:val="000000" w:themeColor="text1"/>
              </w:rPr>
              <w:t>1) rejestrowanie - wprowadzanie danych na listę po raz pierwszy;</w:t>
            </w:r>
          </w:p>
          <w:p w14:paraId="64737DDE" w14:textId="77777777" w:rsidR="0074458B" w:rsidRPr="0074458B" w:rsidRDefault="0074458B" w:rsidP="0074458B">
            <w:pPr>
              <w:spacing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458B">
              <w:rPr>
                <w:rFonts w:ascii="Times New Roman" w:eastAsia="Times New Roman" w:hAnsi="Times New Roman" w:cs="Times New Roman"/>
                <w:color w:val="000000" w:themeColor="text1"/>
              </w:rPr>
              <w:t>2) sprawdzanie - zapoznanie się z danymi zgromadzonymi na liście;</w:t>
            </w:r>
          </w:p>
          <w:p w14:paraId="3DB08DC8" w14:textId="77777777" w:rsidR="0074458B" w:rsidRPr="0074458B" w:rsidRDefault="0074458B" w:rsidP="0074458B">
            <w:pPr>
              <w:spacing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458B">
              <w:rPr>
                <w:rFonts w:ascii="Times New Roman" w:eastAsia="Times New Roman" w:hAnsi="Times New Roman" w:cs="Times New Roman"/>
                <w:color w:val="000000" w:themeColor="text1"/>
              </w:rPr>
              <w:t>3) wykorzystywanie - użycie danych uzyskanych w wyniku sprawdzenia;</w:t>
            </w:r>
          </w:p>
          <w:p w14:paraId="393C0D38" w14:textId="77777777" w:rsidR="0074458B" w:rsidRPr="0074458B" w:rsidRDefault="0074458B" w:rsidP="0074458B">
            <w:pPr>
              <w:spacing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458B">
              <w:rPr>
                <w:rFonts w:ascii="Times New Roman" w:eastAsia="Times New Roman" w:hAnsi="Times New Roman" w:cs="Times New Roman"/>
                <w:color w:val="000000" w:themeColor="text1"/>
              </w:rPr>
              <w:t>4) modyfikowanie - zmianę zawartości zgromadzonych danych, w tym ich uzupełnienie lub aktualizację;</w:t>
            </w:r>
          </w:p>
          <w:p w14:paraId="4FD3F5D5" w14:textId="77777777" w:rsidR="0074458B" w:rsidRPr="0074458B" w:rsidRDefault="0074458B" w:rsidP="0074458B">
            <w:pPr>
              <w:spacing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458B">
              <w:rPr>
                <w:rFonts w:ascii="Times New Roman" w:eastAsia="Times New Roman" w:hAnsi="Times New Roman" w:cs="Times New Roman"/>
                <w:color w:val="000000" w:themeColor="text1"/>
              </w:rPr>
              <w:t>5) udostępnianie - przekazywanie zgromadzonych danych podmiotom, o których mowa w art. 157 ustawy;</w:t>
            </w:r>
          </w:p>
          <w:p w14:paraId="118ADA14" w14:textId="77777777" w:rsidR="0074458B" w:rsidRPr="0074458B" w:rsidRDefault="0074458B" w:rsidP="0074458B">
            <w:pPr>
              <w:spacing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458B">
              <w:rPr>
                <w:rFonts w:ascii="Times New Roman" w:eastAsia="Times New Roman" w:hAnsi="Times New Roman" w:cs="Times New Roman"/>
                <w:color w:val="000000" w:themeColor="text1"/>
              </w:rPr>
              <w:t>6) usuwanie - zniszczenie lub deformację danych w sposób uniemożliwiający ich odtworzenie.</w:t>
            </w:r>
          </w:p>
          <w:p w14:paraId="2E9636C2" w14:textId="16DCE1BF" w:rsidR="0074458B" w:rsidRPr="0074458B" w:rsidRDefault="0074458B" w:rsidP="0074458B">
            <w:pPr>
              <w:spacing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458B">
              <w:rPr>
                <w:rFonts w:ascii="Times New Roman" w:eastAsia="Times New Roman" w:hAnsi="Times New Roman" w:cs="Times New Roman"/>
                <w:color w:val="000000" w:themeColor="text1"/>
              </w:rPr>
              <w:t>3.  Czynności, o których mowa w ust. 2, wykonuje kierownik Centrum Niezależnego Życia lub upoważniony przez niego pracownik tego centrum.</w:t>
            </w:r>
          </w:p>
          <w:p w14:paraId="74730E60" w14:textId="77777777" w:rsidR="0074458B" w:rsidRDefault="0074458B" w:rsidP="0074458B">
            <w:pPr>
              <w:spacing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50AA0A9" w14:textId="3A753F0F" w:rsidR="0074458B" w:rsidRDefault="0074458B" w:rsidP="0074458B">
            <w:pPr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Mając na uwadze powyższe przyjęto następujące z</w:t>
            </w:r>
            <w:r w:rsidRPr="006520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ałożenia do wyliczeń</w:t>
            </w:r>
            <w:r w:rsidR="005624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wprowadzenia skutków regulacji</w:t>
            </w:r>
            <w:r w:rsidRPr="006520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.</w:t>
            </w:r>
          </w:p>
          <w:p w14:paraId="43298654" w14:textId="28C6B4AD" w:rsidR="008174AF" w:rsidRDefault="008174AF" w:rsidP="0074458B">
            <w:pPr>
              <w:ind w:left="0"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174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W projekcie </w:t>
            </w:r>
            <w:r w:rsidRPr="008174AF">
              <w:rPr>
                <w:rFonts w:ascii="Times New Roman" w:eastAsia="Times New Roman" w:hAnsi="Times New Roman" w:cs="Times New Roman"/>
                <w:color w:val="000000"/>
              </w:rPr>
              <w:t xml:space="preserve">ustawy o wyrównywaniu szans osób z niepełnosprawnościami założono powstanie w każdym z powiatów </w:t>
            </w:r>
            <w:r w:rsidRPr="008174AF">
              <w:rPr>
                <w:rFonts w:ascii="Times New Roman" w:eastAsia="Times New Roman" w:hAnsi="Times New Roman" w:cs="Times New Roman"/>
                <w:color w:val="000000" w:themeColor="text1"/>
              </w:rPr>
              <w:t>Centrum Niezależnego Życia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14:paraId="1B62677D" w14:textId="123C91B4" w:rsidR="0074458B" w:rsidRPr="00FA71B4" w:rsidRDefault="008174AF" w:rsidP="00562425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Jednym z zadań CNŻ jest prowadzenie listy</w:t>
            </w:r>
            <w:r w:rsidRPr="00C65FFF">
              <w:rPr>
                <w:rFonts w:ascii="Times New Roman" w:eastAsia="Times New Roman" w:hAnsi="Times New Roman" w:cs="Times New Roman"/>
                <w:color w:val="000000"/>
              </w:rPr>
              <w:t xml:space="preserve"> kandydatów na asystentów prawnych oraz pełnomocników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wspierających. Jak wskazano powyżej rozporządzenie definiuje minimalny zakres wymogów</w:t>
            </w:r>
            <w:r w:rsidR="00562425">
              <w:rPr>
                <w:rFonts w:ascii="Times New Roman" w:eastAsia="Times New Roman" w:hAnsi="Times New Roman" w:cs="Times New Roman"/>
                <w:color w:val="000000"/>
              </w:rPr>
              <w:t xml:space="preserve"> wobec listy w formie elektronicznej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624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W związku z tym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74458B">
              <w:rPr>
                <w:rFonts w:ascii="Times New Roman" w:eastAsia="Times New Roman" w:hAnsi="Times New Roman" w:cs="Times New Roman"/>
                <w:sz w:val="21"/>
                <w:szCs w:val="21"/>
              </w:rPr>
              <w:t>przyjęto, że:</w:t>
            </w:r>
          </w:p>
          <w:p w14:paraId="2928F5C3" w14:textId="084ECD66" w:rsidR="0074458B" w:rsidRDefault="0074458B" w:rsidP="0074458B">
            <w:pPr>
              <w:spacing w:after="12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A71B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W roku „1” – tj. 2025: koszty wytworzenia i rozwoju </w:t>
            </w:r>
            <w:r w:rsidR="008174A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listy </w:t>
            </w:r>
            <w:r w:rsidR="00AF2436">
              <w:rPr>
                <w:rFonts w:ascii="Times New Roman" w:eastAsia="Times New Roman" w:hAnsi="Times New Roman" w:cs="Times New Roman"/>
                <w:sz w:val="21"/>
                <w:szCs w:val="21"/>
              </w:rPr>
              <w:t>w formie elektronicznej w każdym z CNŻ</w:t>
            </w:r>
            <w:r w:rsidRPr="00FA71B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wyniosą</w:t>
            </w:r>
            <w:r w:rsidR="00AF243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łącznie</w:t>
            </w:r>
            <w:r w:rsidRPr="00FA71B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</w:t>
            </w:r>
            <w:r w:rsidR="00AF2436">
              <w:rPr>
                <w:rFonts w:ascii="Times New Roman" w:eastAsia="Times New Roman" w:hAnsi="Times New Roman" w:cs="Times New Roman"/>
                <w:sz w:val="21"/>
                <w:szCs w:val="21"/>
              </w:rPr>
              <w:t>9 000 000</w:t>
            </w:r>
            <w:r w:rsidRPr="00FA71B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zł.</w:t>
            </w:r>
            <w:r w:rsidR="00AF243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(koszt wytworzenia 1 aplikacji to 50 000 zł w CNŻ w powiecie).</w:t>
            </w:r>
          </w:p>
          <w:p w14:paraId="17D14DB1" w14:textId="14FC5CD7" w:rsidR="00AF2436" w:rsidRPr="00FA71B4" w:rsidRDefault="00562425" w:rsidP="0074458B">
            <w:pPr>
              <w:spacing w:after="12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(</w:t>
            </w:r>
            <w:r w:rsidR="00AF243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380 powiatów * 50 000 zł = </w:t>
            </w:r>
            <w:r w:rsidR="00AF2436" w:rsidRPr="00FA71B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AF2436">
              <w:rPr>
                <w:rFonts w:ascii="Times New Roman" w:eastAsia="Times New Roman" w:hAnsi="Times New Roman" w:cs="Times New Roman"/>
                <w:sz w:val="21"/>
                <w:szCs w:val="21"/>
              </w:rPr>
              <w:t>9 000 000</w:t>
            </w:r>
            <w:r w:rsidR="00AF2436" w:rsidRPr="00FA71B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zł.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  <w:p w14:paraId="1295D80E" w14:textId="503D485C" w:rsidR="00AF2436" w:rsidRDefault="0074458B" w:rsidP="0074458B">
            <w:pPr>
              <w:spacing w:after="12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A71B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Od 2026 r. koszty utrzymania </w:t>
            </w:r>
            <w:r w:rsidR="00AF243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listy w formie elektronicznej w </w:t>
            </w:r>
            <w:r w:rsidR="005624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każdym pojedynczym </w:t>
            </w:r>
            <w:r w:rsidR="00AF2436">
              <w:rPr>
                <w:rFonts w:ascii="Times New Roman" w:eastAsia="Times New Roman" w:hAnsi="Times New Roman" w:cs="Times New Roman"/>
                <w:sz w:val="21"/>
                <w:szCs w:val="21"/>
              </w:rPr>
              <w:t>CNŻ</w:t>
            </w:r>
            <w:r w:rsidRPr="00FA71B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wyniosą ok. </w:t>
            </w:r>
            <w:r w:rsidR="00AF2436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Pr="00FA71B4">
              <w:rPr>
                <w:rFonts w:ascii="Times New Roman" w:eastAsia="Times New Roman" w:hAnsi="Times New Roman" w:cs="Times New Roman"/>
                <w:sz w:val="21"/>
                <w:szCs w:val="21"/>
              </w:rPr>
              <w:t>5 000 zł rocznie</w:t>
            </w:r>
            <w:r w:rsidR="00AF243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(hosting, wsparcie etc.)</w:t>
            </w:r>
          </w:p>
          <w:p w14:paraId="2368FB08" w14:textId="6B355BC0" w:rsidR="0074458B" w:rsidRPr="00FA71B4" w:rsidRDefault="00AF2436" w:rsidP="0074458B">
            <w:pPr>
              <w:spacing w:after="12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Łącznie we wszystkich powiatach koszt </w:t>
            </w:r>
            <w:r w:rsidR="0056242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utrzymania listy w formie elektronicznej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wyniesie </w:t>
            </w:r>
            <w:r w:rsidR="0056242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5 700 000 zł rocznie.</w:t>
            </w:r>
            <w:r w:rsidR="0074458B" w:rsidRPr="00FA71B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7D9ADD51" w14:textId="2D27DC88" w:rsidR="0074458B" w:rsidRDefault="0074458B" w:rsidP="0074458B">
            <w:pP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A71B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Mając powyższe założenia na uwadze koszty utworzenia </w:t>
            </w:r>
            <w:r w:rsidR="00AF2436">
              <w:rPr>
                <w:rFonts w:ascii="Times New Roman" w:eastAsia="Times New Roman" w:hAnsi="Times New Roman" w:cs="Times New Roman"/>
                <w:sz w:val="21"/>
                <w:szCs w:val="21"/>
              </w:rPr>
              <w:t>i utrzymania listy we wszystkich powiatach (CNŻ)</w:t>
            </w:r>
            <w:r w:rsidRPr="00FA71B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AF2436">
              <w:rPr>
                <w:rFonts w:ascii="Times New Roman" w:eastAsia="Times New Roman" w:hAnsi="Times New Roman" w:cs="Times New Roman"/>
                <w:sz w:val="21"/>
                <w:szCs w:val="21"/>
              </w:rPr>
              <w:t>w</w:t>
            </w:r>
            <w:r w:rsidRPr="00FA71B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ciągu 10 lat łącznie z uwzględnieniem inflacji </w:t>
            </w:r>
            <w:r w:rsidR="00AF2436">
              <w:rPr>
                <w:rFonts w:ascii="Times New Roman" w:eastAsia="Times New Roman" w:hAnsi="Times New Roman" w:cs="Times New Roman"/>
                <w:sz w:val="21"/>
                <w:szCs w:val="21"/>
              </w:rPr>
              <w:t>wyniosą 76 701 306, 26 zł.</w:t>
            </w:r>
          </w:p>
        </w:tc>
      </w:tr>
      <w:tr w:rsidR="00BE0CE1" w14:paraId="1CD883D2" w14:textId="77777777">
        <w:trPr>
          <w:trHeight w:val="345"/>
        </w:trPr>
        <w:tc>
          <w:tcPr>
            <w:tcW w:w="10947" w:type="dxa"/>
            <w:gridSpan w:val="29"/>
            <w:shd w:val="clear" w:color="auto" w:fill="99CCFF"/>
          </w:tcPr>
          <w:p w14:paraId="074FD62F" w14:textId="77777777" w:rsidR="00BE0CE1" w:rsidRDefault="002944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Wpływ na konkurencyjność gospodarki i przedsiębiorczość, w tym funkcjonowanie przedsiębiorców oraz na rodzinę, obywateli i gospodarstwa domowe </w:t>
            </w:r>
          </w:p>
        </w:tc>
      </w:tr>
      <w:tr w:rsidR="00BE0CE1" w14:paraId="46A38FFA" w14:textId="77777777">
        <w:trPr>
          <w:trHeight w:val="142"/>
        </w:trPr>
        <w:tc>
          <w:tcPr>
            <w:tcW w:w="10947" w:type="dxa"/>
            <w:gridSpan w:val="29"/>
            <w:shd w:val="clear" w:color="auto" w:fill="FFFFFF"/>
          </w:tcPr>
          <w:p w14:paraId="3945D25A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Skutki</w:t>
            </w:r>
          </w:p>
        </w:tc>
      </w:tr>
      <w:tr w:rsidR="00BE0CE1" w14:paraId="397A393E" w14:textId="77777777">
        <w:trPr>
          <w:trHeight w:val="142"/>
        </w:trPr>
        <w:tc>
          <w:tcPr>
            <w:tcW w:w="3889" w:type="dxa"/>
            <w:gridSpan w:val="7"/>
            <w:shd w:val="clear" w:color="auto" w:fill="FFFFFF"/>
          </w:tcPr>
          <w:p w14:paraId="0BD73607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5A40539A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70D42976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16479100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52926DAA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5685E33B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696B2B6B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32" w:type="dxa"/>
            <w:shd w:val="clear" w:color="auto" w:fill="FFFFFF"/>
          </w:tcPr>
          <w:p w14:paraId="4F6D91AB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</w:rPr>
              <w:t>Łącznie (0-10)</w:t>
            </w:r>
          </w:p>
        </w:tc>
      </w:tr>
      <w:tr w:rsidR="00BE0CE1" w14:paraId="358E0D8D" w14:textId="77777777">
        <w:trPr>
          <w:cantSplit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20F2DD7C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 ujęciu pieniężnym</w:t>
            </w:r>
          </w:p>
          <w:p w14:paraId="2027AF59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(w mln zł, </w:t>
            </w:r>
          </w:p>
          <w:p w14:paraId="2D7E9FE2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ceny stałe z …… r.)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6DC85D91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3ABA73EB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1DFDDC1C" w14:textId="77777777" w:rsidR="00BE0CE1" w:rsidRDefault="00294402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2EF1DA91" w14:textId="77777777" w:rsidR="00BE0CE1" w:rsidRDefault="00294402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0F5AAF97" w14:textId="77777777" w:rsidR="00BE0CE1" w:rsidRDefault="00294402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250EEF33" w14:textId="77777777" w:rsidR="00BE0CE1" w:rsidRDefault="00294402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48FB4BF9" w14:textId="77777777" w:rsidR="00BE0CE1" w:rsidRDefault="00294402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32" w:type="dxa"/>
            <w:shd w:val="clear" w:color="auto" w:fill="FFFFFF"/>
          </w:tcPr>
          <w:p w14:paraId="6B9E5E21" w14:textId="77777777" w:rsidR="00BE0CE1" w:rsidRDefault="00294402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BE0CE1" w14:paraId="6CA0916D" w14:textId="77777777">
        <w:trPr>
          <w:cantSplit/>
          <w:trHeight w:val="142"/>
        </w:trPr>
        <w:tc>
          <w:tcPr>
            <w:tcW w:w="1596" w:type="dxa"/>
            <w:vMerge/>
            <w:shd w:val="clear" w:color="auto" w:fill="FFFFFF"/>
          </w:tcPr>
          <w:p w14:paraId="25AAB3EA" w14:textId="77777777" w:rsidR="00BE0CE1" w:rsidRDefault="00BE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20C4DBBF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3B2EE9A8" w14:textId="77777777" w:rsidR="00BE0CE1" w:rsidRDefault="00294402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11C69F83" w14:textId="77777777" w:rsidR="00BE0CE1" w:rsidRDefault="00294402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0BE21107" w14:textId="77777777" w:rsidR="00BE0CE1" w:rsidRDefault="00294402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7AB3E200" w14:textId="77777777" w:rsidR="00BE0CE1" w:rsidRDefault="00294402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61F21D7F" w14:textId="77777777" w:rsidR="00BE0CE1" w:rsidRDefault="00294402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206288F3" w14:textId="77777777" w:rsidR="00BE0CE1" w:rsidRDefault="00294402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32" w:type="dxa"/>
            <w:shd w:val="clear" w:color="auto" w:fill="FFFFFF"/>
          </w:tcPr>
          <w:p w14:paraId="7F2C96C2" w14:textId="77777777" w:rsidR="00BE0CE1" w:rsidRDefault="00294402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BE0CE1" w14:paraId="615DF889" w14:textId="77777777">
        <w:trPr>
          <w:cantSplit/>
          <w:trHeight w:val="142"/>
        </w:trPr>
        <w:tc>
          <w:tcPr>
            <w:tcW w:w="1596" w:type="dxa"/>
            <w:vMerge/>
            <w:shd w:val="clear" w:color="auto" w:fill="FFFFFF"/>
          </w:tcPr>
          <w:p w14:paraId="66F7F3AA" w14:textId="77777777" w:rsidR="00BE0CE1" w:rsidRDefault="00BE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514B9E58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rodzina, obywatele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5D066AC9" w14:textId="77777777" w:rsidR="00BE0CE1" w:rsidRDefault="00294402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5A3B9289" w14:textId="77777777" w:rsidR="00BE0CE1" w:rsidRDefault="00294402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3A7172BA" w14:textId="77777777" w:rsidR="00BE0CE1" w:rsidRDefault="00294402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2D4B250F" w14:textId="77777777" w:rsidR="00BE0CE1" w:rsidRDefault="00294402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36D981F9" w14:textId="77777777" w:rsidR="00BE0CE1" w:rsidRDefault="00294402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515BF8E9" w14:textId="77777777" w:rsidR="00BE0CE1" w:rsidRDefault="00294402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32" w:type="dxa"/>
            <w:shd w:val="clear" w:color="auto" w:fill="FFFFFF"/>
          </w:tcPr>
          <w:p w14:paraId="5068D91C" w14:textId="77777777" w:rsidR="00BE0CE1" w:rsidRDefault="00294402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BE0CE1" w14:paraId="0E2E1E4A" w14:textId="77777777">
        <w:trPr>
          <w:cantSplit/>
          <w:trHeight w:val="142"/>
        </w:trPr>
        <w:tc>
          <w:tcPr>
            <w:tcW w:w="1596" w:type="dxa"/>
            <w:vMerge/>
            <w:shd w:val="clear" w:color="auto" w:fill="FFFFFF"/>
          </w:tcPr>
          <w:p w14:paraId="6D149927" w14:textId="77777777" w:rsidR="00BE0CE1" w:rsidRDefault="00BE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4A4450E6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(dodaj/usuń)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39E05867" w14:textId="77777777" w:rsidR="00BE0CE1" w:rsidRDefault="00294402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6EAC40E1" w14:textId="77777777" w:rsidR="00BE0CE1" w:rsidRDefault="00294402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6141F34B" w14:textId="77777777" w:rsidR="00BE0CE1" w:rsidRDefault="00294402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3A1F7251" w14:textId="77777777" w:rsidR="00BE0CE1" w:rsidRDefault="00294402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637160BF" w14:textId="77777777" w:rsidR="00BE0CE1" w:rsidRDefault="00294402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0F9958A1" w14:textId="77777777" w:rsidR="00BE0CE1" w:rsidRDefault="00294402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32" w:type="dxa"/>
            <w:shd w:val="clear" w:color="auto" w:fill="FFFFFF"/>
          </w:tcPr>
          <w:p w14:paraId="08E9D8C8" w14:textId="77777777" w:rsidR="00BE0CE1" w:rsidRDefault="00294402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BE0CE1" w14:paraId="04C7DDAE" w14:textId="77777777">
        <w:trPr>
          <w:cantSplit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1A4CC81D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 ujęciu 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0EA5C21A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7058" w:type="dxa"/>
            <w:gridSpan w:val="22"/>
            <w:shd w:val="clear" w:color="auto" w:fill="FFFFFF"/>
          </w:tcPr>
          <w:p w14:paraId="08141074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BE0CE1" w14:paraId="09104095" w14:textId="77777777">
        <w:trPr>
          <w:cantSplit/>
          <w:trHeight w:val="142"/>
        </w:trPr>
        <w:tc>
          <w:tcPr>
            <w:tcW w:w="1596" w:type="dxa"/>
            <w:vMerge/>
            <w:shd w:val="clear" w:color="auto" w:fill="FFFFFF"/>
          </w:tcPr>
          <w:p w14:paraId="028FFDC8" w14:textId="77777777" w:rsidR="00BE0CE1" w:rsidRDefault="00BE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6907A384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7058" w:type="dxa"/>
            <w:gridSpan w:val="22"/>
            <w:shd w:val="clear" w:color="auto" w:fill="FFFFFF"/>
          </w:tcPr>
          <w:p w14:paraId="6518F231" w14:textId="77777777" w:rsidR="00BE0CE1" w:rsidRDefault="00294402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BE0CE1" w14:paraId="6BD89C80" w14:textId="77777777">
        <w:trPr>
          <w:cantSplit/>
          <w:trHeight w:val="596"/>
        </w:trPr>
        <w:tc>
          <w:tcPr>
            <w:tcW w:w="1596" w:type="dxa"/>
            <w:vMerge/>
            <w:shd w:val="clear" w:color="auto" w:fill="FFFFFF"/>
          </w:tcPr>
          <w:p w14:paraId="4F8A547E" w14:textId="77777777" w:rsidR="00BE0CE1" w:rsidRDefault="00BE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08D840BD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936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rodzina, obywatele oraz gospodarstwa domowe </w:t>
            </w:r>
          </w:p>
        </w:tc>
        <w:tc>
          <w:tcPr>
            <w:tcW w:w="7058" w:type="dxa"/>
            <w:gridSpan w:val="22"/>
            <w:shd w:val="clear" w:color="auto" w:fill="FFFFFF"/>
          </w:tcPr>
          <w:p w14:paraId="6B3859C4" w14:textId="77777777" w:rsidR="00BE0CE1" w:rsidRDefault="00294402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BE0CE1" w14:paraId="09B25AA9" w14:textId="77777777">
        <w:trPr>
          <w:cantSplit/>
          <w:trHeight w:val="240"/>
        </w:trPr>
        <w:tc>
          <w:tcPr>
            <w:tcW w:w="1596" w:type="dxa"/>
            <w:vMerge/>
            <w:shd w:val="clear" w:color="auto" w:fill="FFFFFF"/>
          </w:tcPr>
          <w:p w14:paraId="6FF8D4B5" w14:textId="77777777" w:rsidR="00BE0CE1" w:rsidRDefault="00BE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3805077C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936"/>
              </w:tabs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(dodaj/usuń)</w:t>
            </w:r>
          </w:p>
        </w:tc>
        <w:tc>
          <w:tcPr>
            <w:tcW w:w="7058" w:type="dxa"/>
            <w:gridSpan w:val="22"/>
            <w:shd w:val="clear" w:color="auto" w:fill="FFFFFF"/>
          </w:tcPr>
          <w:p w14:paraId="33FCF0E5" w14:textId="77777777" w:rsidR="00BE0CE1" w:rsidRDefault="00294402">
            <w:pPr>
              <w:tabs>
                <w:tab w:val="left" w:pos="300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BE0CE1" w14:paraId="516CA362" w14:textId="77777777">
        <w:trPr>
          <w:cantSplit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1A4CB43A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Niemierzalne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0BAADCB5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(dodaj/usuń)</w:t>
            </w:r>
          </w:p>
        </w:tc>
        <w:tc>
          <w:tcPr>
            <w:tcW w:w="7058" w:type="dxa"/>
            <w:gridSpan w:val="22"/>
            <w:shd w:val="clear" w:color="auto" w:fill="FFFFFF"/>
          </w:tcPr>
          <w:p w14:paraId="34E1B1BE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BE0CE1" w14:paraId="27FC4778" w14:textId="77777777">
        <w:trPr>
          <w:cantSplit/>
          <w:trHeight w:val="121"/>
        </w:trPr>
        <w:tc>
          <w:tcPr>
            <w:tcW w:w="1596" w:type="dxa"/>
            <w:vMerge/>
            <w:shd w:val="clear" w:color="auto" w:fill="FFFFFF"/>
          </w:tcPr>
          <w:p w14:paraId="4FC4CCE1" w14:textId="77777777" w:rsidR="00BE0CE1" w:rsidRDefault="00BE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4BF4AB41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(dodaj/usuń)</w:t>
            </w:r>
          </w:p>
        </w:tc>
        <w:tc>
          <w:tcPr>
            <w:tcW w:w="7058" w:type="dxa"/>
            <w:gridSpan w:val="22"/>
            <w:shd w:val="clear" w:color="auto" w:fill="FFFFFF"/>
          </w:tcPr>
          <w:p w14:paraId="045ABC73" w14:textId="77777777" w:rsidR="00BE0CE1" w:rsidRDefault="00294402">
            <w:pP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BE0CE1" w14:paraId="288F3CEC" w14:textId="77777777">
        <w:trPr>
          <w:trHeight w:val="1200"/>
        </w:trPr>
        <w:tc>
          <w:tcPr>
            <w:tcW w:w="2243" w:type="dxa"/>
            <w:gridSpan w:val="2"/>
            <w:shd w:val="clear" w:color="auto" w:fill="FFFFFF"/>
          </w:tcPr>
          <w:p w14:paraId="144E8935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Dodatkowe informacje, w tym wskazanie źródeł danych i przyjętych do obliczeń założeń </w:t>
            </w:r>
          </w:p>
        </w:tc>
        <w:tc>
          <w:tcPr>
            <w:tcW w:w="8704" w:type="dxa"/>
            <w:gridSpan w:val="27"/>
            <w:shd w:val="clear" w:color="auto" w:fill="FFFFFF"/>
            <w:vAlign w:val="center"/>
          </w:tcPr>
          <w:p w14:paraId="23F27C17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Projektowane rozporządzenie nie będzie miało bezpośredniego wpływu na konkurencyjność gospodarki i przedsiębiorczość.</w:t>
            </w:r>
          </w:p>
        </w:tc>
      </w:tr>
      <w:tr w:rsidR="00BE0CE1" w14:paraId="7DAD25ED" w14:textId="77777777">
        <w:trPr>
          <w:trHeight w:val="342"/>
        </w:trPr>
        <w:tc>
          <w:tcPr>
            <w:tcW w:w="10947" w:type="dxa"/>
            <w:gridSpan w:val="29"/>
            <w:shd w:val="clear" w:color="auto" w:fill="99CCFF"/>
            <w:vAlign w:val="center"/>
          </w:tcPr>
          <w:p w14:paraId="1A20F6EA" w14:textId="77777777" w:rsidR="00BE0CE1" w:rsidRDefault="002944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Zmiana obciążeń regulacyjnych (w tym obowiązków informacyjnych) wynikających z projektu</w:t>
            </w:r>
          </w:p>
        </w:tc>
      </w:tr>
      <w:tr w:rsidR="00BE0CE1" w14:paraId="4C653334" w14:textId="77777777">
        <w:trPr>
          <w:trHeight w:val="151"/>
        </w:trPr>
        <w:tc>
          <w:tcPr>
            <w:tcW w:w="10947" w:type="dxa"/>
            <w:gridSpan w:val="29"/>
            <w:shd w:val="clear" w:color="auto" w:fill="FFFFFF"/>
          </w:tcPr>
          <w:p w14:paraId="7694FAC4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☒ nie dotyczy</w:t>
            </w:r>
          </w:p>
        </w:tc>
      </w:tr>
      <w:tr w:rsidR="00BE0CE1" w14:paraId="343A2F69" w14:textId="77777777">
        <w:trPr>
          <w:trHeight w:val="946"/>
        </w:trPr>
        <w:tc>
          <w:tcPr>
            <w:tcW w:w="5111" w:type="dxa"/>
            <w:gridSpan w:val="12"/>
            <w:shd w:val="clear" w:color="auto" w:fill="FFFFFF"/>
          </w:tcPr>
          <w:p w14:paraId="616A316C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Wprowadzane są obciążenia poza bezwzględnie wymaganymi przez UE (szczegóły w odwróconej tabeli zgodności).</w:t>
            </w:r>
          </w:p>
        </w:tc>
        <w:tc>
          <w:tcPr>
            <w:tcW w:w="5836" w:type="dxa"/>
            <w:gridSpan w:val="17"/>
            <w:shd w:val="clear" w:color="auto" w:fill="FFFFFF"/>
          </w:tcPr>
          <w:p w14:paraId="41F6ECC7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 tak</w:t>
            </w:r>
          </w:p>
          <w:p w14:paraId="38E66164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 nie</w:t>
            </w:r>
          </w:p>
          <w:p w14:paraId="7932FDA9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 nie dotyczy</w:t>
            </w:r>
          </w:p>
        </w:tc>
      </w:tr>
      <w:tr w:rsidR="00BE0CE1" w14:paraId="1A71FBFD" w14:textId="77777777">
        <w:trPr>
          <w:trHeight w:val="1245"/>
        </w:trPr>
        <w:tc>
          <w:tcPr>
            <w:tcW w:w="5111" w:type="dxa"/>
            <w:gridSpan w:val="12"/>
            <w:shd w:val="clear" w:color="auto" w:fill="FFFFFF"/>
          </w:tcPr>
          <w:p w14:paraId="3739A217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zmniejszenie liczby dokumentów </w:t>
            </w:r>
          </w:p>
          <w:p w14:paraId="390C291E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zmniejszenie liczby procedur</w:t>
            </w:r>
          </w:p>
          <w:p w14:paraId="229238CB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skrócenie czasu na załatwienie sprawy</w:t>
            </w:r>
          </w:p>
          <w:p w14:paraId="5E9995DE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inne:   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   </w:t>
            </w:r>
          </w:p>
        </w:tc>
        <w:tc>
          <w:tcPr>
            <w:tcW w:w="5836" w:type="dxa"/>
            <w:gridSpan w:val="17"/>
            <w:shd w:val="clear" w:color="auto" w:fill="FFFFFF"/>
          </w:tcPr>
          <w:p w14:paraId="4517427C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zwiększenie liczby dokumentów</w:t>
            </w:r>
          </w:p>
          <w:p w14:paraId="285E6AE9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zwiększenie liczby procedur</w:t>
            </w:r>
          </w:p>
          <w:p w14:paraId="49383AA5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wydłużenie czasu na załatwienie sprawy</w:t>
            </w:r>
          </w:p>
          <w:p w14:paraId="0D2EA928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inne:      </w:t>
            </w:r>
          </w:p>
          <w:p w14:paraId="521C1582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0CE1" w14:paraId="371E431D" w14:textId="77777777">
        <w:trPr>
          <w:trHeight w:val="870"/>
        </w:trPr>
        <w:tc>
          <w:tcPr>
            <w:tcW w:w="5111" w:type="dxa"/>
            <w:gridSpan w:val="12"/>
            <w:shd w:val="clear" w:color="auto" w:fill="FFFFFF"/>
          </w:tcPr>
          <w:p w14:paraId="21DCD1A2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Wprowadzane obciążenia są przystosowane do ich elektronizacji. </w:t>
            </w:r>
          </w:p>
        </w:tc>
        <w:tc>
          <w:tcPr>
            <w:tcW w:w="5836" w:type="dxa"/>
            <w:gridSpan w:val="17"/>
            <w:shd w:val="clear" w:color="auto" w:fill="FFFFFF"/>
          </w:tcPr>
          <w:p w14:paraId="2F62FA96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 tak</w:t>
            </w:r>
          </w:p>
          <w:p w14:paraId="033411F4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 nie</w:t>
            </w:r>
          </w:p>
          <w:p w14:paraId="7FA17FB9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 nie dotyczy</w:t>
            </w:r>
          </w:p>
          <w:p w14:paraId="71ADE45A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0CE1" w14:paraId="507DF531" w14:textId="77777777">
        <w:trPr>
          <w:trHeight w:val="630"/>
        </w:trPr>
        <w:tc>
          <w:tcPr>
            <w:tcW w:w="10947" w:type="dxa"/>
            <w:gridSpan w:val="29"/>
            <w:shd w:val="clear" w:color="auto" w:fill="FFFFFF"/>
          </w:tcPr>
          <w:p w14:paraId="1F01711A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Komentarz:</w:t>
            </w:r>
          </w:p>
          <w:p w14:paraId="155CA374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DF744AD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21268C8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74A8286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0CE1" w14:paraId="6E9E3731" w14:textId="77777777">
        <w:trPr>
          <w:trHeight w:val="142"/>
        </w:trPr>
        <w:tc>
          <w:tcPr>
            <w:tcW w:w="10947" w:type="dxa"/>
            <w:gridSpan w:val="29"/>
            <w:shd w:val="clear" w:color="auto" w:fill="99CCFF"/>
          </w:tcPr>
          <w:p w14:paraId="0B344094" w14:textId="77777777" w:rsidR="00BE0CE1" w:rsidRDefault="002944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Wpływ na rynek pracy </w:t>
            </w:r>
          </w:p>
        </w:tc>
      </w:tr>
      <w:tr w:rsidR="00BE0CE1" w14:paraId="29EA4D53" w14:textId="77777777">
        <w:trPr>
          <w:trHeight w:val="142"/>
        </w:trPr>
        <w:tc>
          <w:tcPr>
            <w:tcW w:w="10947" w:type="dxa"/>
            <w:gridSpan w:val="29"/>
          </w:tcPr>
          <w:p w14:paraId="46B8534D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Projektowana regulacja nie będzie miała bezpośredniego wpływu na rynek pracy.</w:t>
            </w:r>
          </w:p>
          <w:p w14:paraId="28609E98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DB0FD18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0CE1" w14:paraId="06DD6BEE" w14:textId="77777777">
        <w:trPr>
          <w:trHeight w:val="142"/>
        </w:trPr>
        <w:tc>
          <w:tcPr>
            <w:tcW w:w="10947" w:type="dxa"/>
            <w:gridSpan w:val="29"/>
            <w:shd w:val="clear" w:color="auto" w:fill="99CCFF"/>
          </w:tcPr>
          <w:p w14:paraId="1CA52732" w14:textId="77777777" w:rsidR="00BE0CE1" w:rsidRDefault="002944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Wpływ na pozostałe obszary</w:t>
            </w:r>
          </w:p>
        </w:tc>
      </w:tr>
      <w:tr w:rsidR="00BE0CE1" w14:paraId="0CAB038F" w14:textId="77777777">
        <w:trPr>
          <w:trHeight w:val="1031"/>
        </w:trPr>
        <w:tc>
          <w:tcPr>
            <w:tcW w:w="3547" w:type="dxa"/>
            <w:gridSpan w:val="5"/>
            <w:shd w:val="clear" w:color="auto" w:fill="FFFFFF"/>
          </w:tcPr>
          <w:p w14:paraId="778236DD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97FBF55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środowisko naturalne</w:t>
            </w:r>
          </w:p>
          <w:p w14:paraId="14DC143F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sytuacja i rozwój regionalny</w:t>
            </w:r>
          </w:p>
          <w:p w14:paraId="5A016BBC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sądy powszechne, administracyjne lub wojskowe</w:t>
            </w:r>
          </w:p>
        </w:tc>
        <w:tc>
          <w:tcPr>
            <w:tcW w:w="3687" w:type="dxa"/>
            <w:gridSpan w:val="15"/>
            <w:shd w:val="clear" w:color="auto" w:fill="FFFFFF"/>
          </w:tcPr>
          <w:p w14:paraId="038EE3A4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BBFC3FA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demografia</w:t>
            </w:r>
          </w:p>
          <w:p w14:paraId="26CE068B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mienie państwowe</w:t>
            </w:r>
          </w:p>
          <w:p w14:paraId="48DDC93A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☒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inne: osoby niepełnosprawne</w:t>
            </w:r>
          </w:p>
        </w:tc>
        <w:tc>
          <w:tcPr>
            <w:tcW w:w="3713" w:type="dxa"/>
            <w:gridSpan w:val="9"/>
            <w:shd w:val="clear" w:color="auto" w:fill="FFFFFF"/>
          </w:tcPr>
          <w:p w14:paraId="7F7DA1E3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1B89048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informatyzacja</w:t>
            </w:r>
          </w:p>
          <w:p w14:paraId="7083D5B9" w14:textId="638579B2" w:rsidR="00BE0CE1" w:rsidRDefault="0038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387154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zdrowie</w:t>
            </w:r>
          </w:p>
        </w:tc>
      </w:tr>
      <w:tr w:rsidR="00BE0CE1" w14:paraId="61530D96" w14:textId="77777777">
        <w:trPr>
          <w:trHeight w:val="712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17B4476A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Omówienie wpływu</w:t>
            </w:r>
          </w:p>
        </w:tc>
        <w:tc>
          <w:tcPr>
            <w:tcW w:w="8704" w:type="dxa"/>
            <w:gridSpan w:val="27"/>
            <w:shd w:val="clear" w:color="auto" w:fill="FFFFFF"/>
            <w:vAlign w:val="center"/>
          </w:tcPr>
          <w:p w14:paraId="7A246567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Projektowana regulacja nie będzie miała wpływu na ww. obszary.</w:t>
            </w:r>
          </w:p>
        </w:tc>
      </w:tr>
      <w:tr w:rsidR="00BE0CE1" w14:paraId="26F55C5C" w14:textId="77777777">
        <w:trPr>
          <w:trHeight w:val="142"/>
        </w:trPr>
        <w:tc>
          <w:tcPr>
            <w:tcW w:w="10947" w:type="dxa"/>
            <w:gridSpan w:val="29"/>
            <w:shd w:val="clear" w:color="auto" w:fill="99CCFF"/>
          </w:tcPr>
          <w:p w14:paraId="4A3D265B" w14:textId="77777777" w:rsidR="00BE0CE1" w:rsidRDefault="002944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Planowane wykonanie przepisów aktu prawnego</w:t>
            </w:r>
          </w:p>
        </w:tc>
      </w:tr>
      <w:tr w:rsidR="00BE0CE1" w14:paraId="44DA1923" w14:textId="77777777">
        <w:trPr>
          <w:trHeight w:val="142"/>
        </w:trPr>
        <w:tc>
          <w:tcPr>
            <w:tcW w:w="10947" w:type="dxa"/>
            <w:gridSpan w:val="29"/>
            <w:shd w:val="clear" w:color="auto" w:fill="FFFFFF"/>
          </w:tcPr>
          <w:p w14:paraId="2DE4ED18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Rozporządzenie wchodzi w życie po upływie 14 dni od dnia ogłoszenia.</w:t>
            </w:r>
          </w:p>
          <w:p w14:paraId="426889FC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F826156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7DD0373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0CE1" w14:paraId="5870AF5B" w14:textId="77777777">
        <w:trPr>
          <w:trHeight w:val="142"/>
        </w:trPr>
        <w:tc>
          <w:tcPr>
            <w:tcW w:w="10947" w:type="dxa"/>
            <w:gridSpan w:val="29"/>
            <w:shd w:val="clear" w:color="auto" w:fill="99CCFF"/>
          </w:tcPr>
          <w:p w14:paraId="7E031CB1" w14:textId="77777777" w:rsidR="00BE0CE1" w:rsidRDefault="002944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W jaki sposób i kiedy nastąpi ewaluacja efektów projektu oraz jakie mierniki zostaną zastosowane?</w:t>
            </w:r>
          </w:p>
        </w:tc>
      </w:tr>
      <w:tr w:rsidR="00BE0CE1" w14:paraId="2BE9C17F" w14:textId="77777777">
        <w:trPr>
          <w:trHeight w:val="142"/>
        </w:trPr>
        <w:tc>
          <w:tcPr>
            <w:tcW w:w="10947" w:type="dxa"/>
            <w:gridSpan w:val="29"/>
            <w:shd w:val="clear" w:color="auto" w:fill="FFFFFF"/>
          </w:tcPr>
          <w:p w14:paraId="15CE71A0" w14:textId="221B1EEA" w:rsidR="00BE0CE1" w:rsidRPr="00290026" w:rsidRDefault="00294402" w:rsidP="006C1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bookmarkStart w:id="5" w:name="_GoBack" w:colFirst="0" w:colLast="0"/>
            <w:r w:rsidRPr="00290026">
              <w:rPr>
                <w:rFonts w:ascii="Times New Roman" w:eastAsia="Times New Roman" w:hAnsi="Times New Roman" w:cs="Times New Roman"/>
              </w:rPr>
              <w:t>Ze względu na przedmiot regulacji nie przewiduje się mechanizmów ewaluacji efektów projektu.</w:t>
            </w:r>
          </w:p>
        </w:tc>
      </w:tr>
      <w:bookmarkEnd w:id="5"/>
      <w:tr w:rsidR="00BE0CE1" w14:paraId="3B4FCFBB" w14:textId="77777777">
        <w:trPr>
          <w:trHeight w:val="142"/>
        </w:trPr>
        <w:tc>
          <w:tcPr>
            <w:tcW w:w="10947" w:type="dxa"/>
            <w:gridSpan w:val="29"/>
            <w:shd w:val="clear" w:color="auto" w:fill="99CCFF"/>
          </w:tcPr>
          <w:p w14:paraId="41B0EBB8" w14:textId="77777777" w:rsidR="00BE0CE1" w:rsidRDefault="0029440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Załączniki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(istotne dokumenty źródłowe, badania, analizy itp.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) </w:t>
            </w:r>
          </w:p>
        </w:tc>
      </w:tr>
      <w:tr w:rsidR="00BE0CE1" w14:paraId="79FA5EC4" w14:textId="77777777">
        <w:trPr>
          <w:trHeight w:val="142"/>
        </w:trPr>
        <w:tc>
          <w:tcPr>
            <w:tcW w:w="10947" w:type="dxa"/>
            <w:gridSpan w:val="29"/>
            <w:shd w:val="clear" w:color="auto" w:fill="FFFFFF"/>
          </w:tcPr>
          <w:p w14:paraId="7FE10342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647025E" w14:textId="77777777" w:rsidR="00BE0CE1" w:rsidRDefault="00294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brak</w:t>
            </w:r>
          </w:p>
          <w:p w14:paraId="1D32D90B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2BD4F71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39D70B9" w14:textId="77777777" w:rsidR="00BE0CE1" w:rsidRDefault="00BE0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5128542" w14:textId="77777777" w:rsidR="00BE0CE1" w:rsidRDefault="0029440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Wyjaśnienia do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br/>
        <w:t>formularza oceny skutków regulacji</w:t>
      </w:r>
    </w:p>
    <w:p w14:paraId="028EF8CA" w14:textId="77777777" w:rsidR="00BE0CE1" w:rsidRDefault="00BE0CE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1EB1F9F" w14:textId="77777777" w:rsidR="00BE0CE1" w:rsidRDefault="002944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Metryczka</w:t>
      </w:r>
    </w:p>
    <w:p w14:paraId="7428E01E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niniejszej części należy podać podstawowe informacje na temat oceny skutków regulacji:</w:t>
      </w:r>
    </w:p>
    <w:p w14:paraId="5F2AC912" w14:textId="77777777" w:rsidR="00BE0CE1" w:rsidRDefault="002944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Nazwa projektu: </w:t>
      </w:r>
    </w:p>
    <w:p w14:paraId="0770A038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podać np. wstępny tytuł projektu wpisany do wykazu prac legislacyjnych.</w:t>
      </w:r>
    </w:p>
    <w:p w14:paraId="06BF2E4F" w14:textId="77777777" w:rsidR="00BE0CE1" w:rsidRDefault="002944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Ministerstwo wiodące i ministerstwa współpracujące:</w:t>
      </w:r>
    </w:p>
    <w:p w14:paraId="6F603562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wskazać organ odpowiedzialny za przygotowanie projektu, jego koordynację oraz wdrożenie (ministerstwo wiodące). W przypadku, gdy projekt jest przedmiotem prac więcej niż jednego ministerstwa, proszę wskazać również podmioty współpracujące.</w:t>
      </w:r>
    </w:p>
    <w:p w14:paraId="58ECE2A4" w14:textId="77777777" w:rsidR="00BE0CE1" w:rsidRDefault="002944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Osoba odpowiedzialna za projekt w randze Ministra, Sekretarza Stanu lub Podsekretarza Stanu:</w:t>
      </w:r>
    </w:p>
    <w:p w14:paraId="12BF991A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wskazać osobę, która w ministerstwie wiodącym nadzoruje prace jednostki odpowiedzialnej za merytoryczne przygotowanie projektu. </w:t>
      </w:r>
    </w:p>
    <w:p w14:paraId="5B614705" w14:textId="77777777" w:rsidR="00BE0CE1" w:rsidRDefault="002944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Kontakt do opiekuna merytorycznego projektu:</w:t>
      </w:r>
    </w:p>
    <w:p w14:paraId="3DEE7D15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podać kontakt (telefon, adres e-mail) do osoby, która jest odpowiedzialna za opracowanie projektu (np. kierownika komórki organizacyjnej) i będzie w stanie odpowiedzieć na ewentualne pytania związane z przedstawionymi w ocenie informacjami lub wskaże odpowiednią osobę.</w:t>
      </w:r>
    </w:p>
    <w:p w14:paraId="0141688C" w14:textId="77777777" w:rsidR="00BE0CE1" w:rsidRDefault="002944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Data sporządzenia:</w:t>
      </w:r>
    </w:p>
    <w:p w14:paraId="45547523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podać datę przygotowania OSR. </w:t>
      </w:r>
    </w:p>
    <w:p w14:paraId="541E94FC" w14:textId="77777777" w:rsidR="00BE0CE1" w:rsidRDefault="002944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Źródło:</w:t>
      </w:r>
    </w:p>
    <w:p w14:paraId="3446619D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 rozwijanej listy proszę wybrać źródło, na podstawie którego przygotowywany jest projekt (punkt exposé, data decyzji, nazwa strategii, nr dyrektywy, sygn. orzeczenia TK, nazwa ustawy, inne). </w:t>
      </w:r>
    </w:p>
    <w:p w14:paraId="0B1B8441" w14:textId="77777777" w:rsidR="00BE0CE1" w:rsidRDefault="002944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Nr w wykazie prac:</w:t>
      </w:r>
    </w:p>
    <w:p w14:paraId="39AD5847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podać numer z właściwego wykazu prac legislacyjnych.</w:t>
      </w:r>
    </w:p>
    <w:p w14:paraId="4A206B24" w14:textId="77777777" w:rsidR="00BE0CE1" w:rsidRDefault="002944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Jaki problem jest rozwiązywany?</w:t>
      </w:r>
    </w:p>
    <w:p w14:paraId="58BB2BA1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opisać istotę problemu (np. zawodność rynku, zapotrzebowanie na dobro publiczne, wysokie koszty transakcyjne, bariery w prowadzeniu działalności gospodarczej itp.) i jego praktyczny wymiar (np. zbyt mała ochrona leasingobiorców, niewystarczający komfort i długi czas podróży koleją, występujące obciążenia administracyjne pobierczego danego przepisu itp.). Istotą problemu nie jest brak określonej regulacji - nowa regulacja może być jednym z instrumentów (sposobem) rozwiązania problemu. Dobrze i zwięźle wypełniona rubryka umożliwi zrozumienie problemu, który ma być rozwiązany oraz skali i przyczyn jego występowania.</w:t>
      </w:r>
    </w:p>
    <w:p w14:paraId="1F859A61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opisać najważniejsze (największe) problemy wymagające rozwiązania.</w:t>
      </w:r>
    </w:p>
    <w:p w14:paraId="63803B60" w14:textId="77777777" w:rsidR="00BE0CE1" w:rsidRDefault="002944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Rekomendowane rozwiązanie, w tym planowane narzędzia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interwencji,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i oczekiwany efekt</w:t>
      </w:r>
    </w:p>
    <w:p w14:paraId="4972BE4C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zwięźle opisać proponowane rozwiązanie problemu opisanego w pkt 1 oraz oczekiwane rezultaty jego (ich) wdrożenia, sformułowane w możliwie konkretny, mierzalny i określony w czasie sposób - w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przypadkach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 których jest to możliwe powinien być zgodny z zasadą SMART (prosty, mierzalny, osiągalny, istotny, określony w czasie), np. osiągnięcie do 2020 r. wskaźnika upowszechnienia wychowania przedszkolnego co najmniej 90%.</w:t>
      </w:r>
    </w:p>
    <w:p w14:paraId="51FB3D14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opisać najważniejsze rekomendacje i cele.</w:t>
      </w:r>
    </w:p>
    <w:p w14:paraId="2E630F71" w14:textId="77777777" w:rsidR="00BE0CE1" w:rsidRDefault="002944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Jak problem został rozwiązany w innych krajach, w szczególności krajach członkowskich OECD/UE?</w:t>
      </w:r>
    </w:p>
    <w:p w14:paraId="29544076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wskazać -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tam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gdzie to możliwe - rozwiązania w minimum 3 krajach i źródła informacji. Proszę wskazać kraje,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z których rozwiązania przeanalizowano oraz wyniki tych analiz. </w:t>
      </w:r>
    </w:p>
    <w:p w14:paraId="2039C39D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Jeżeli projekt ma charakter przekrojowy i dotyczy wielu zagadnień (np. ustawa deregulująca zawody, ustawa o ułatwieniu wykonywania działalności gospodarczej) proszę wskazać informacje odnoszące się do zagadnień najważniejszych. </w:t>
      </w:r>
    </w:p>
    <w:p w14:paraId="63122238" w14:textId="77777777" w:rsidR="00BE0CE1" w:rsidRDefault="002944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Podmioty, na które oddziałuje projekt</w:t>
      </w:r>
    </w:p>
    <w:p w14:paraId="49B7A36C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wyszczególnić jakie podmioty (zarówno osoby fizyczne, prawne lub jednostki nieposiadające osobowości prawnej) są objęte projektem. Proszę oszacować ich liczbę (wraz z podaniem źródła danych) oraz opisać charakter oddziaływania projektu na daną grupę.</w:t>
      </w:r>
    </w:p>
    <w:p w14:paraId="25054159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dostosować liczbę wierszy w tabeli, zgodnie z potrzebami projektu. Puste wiersze proszę usunąć.</w:t>
      </w:r>
    </w:p>
    <w:p w14:paraId="55A8C860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Przykładowe grupy: obywatele, MŚP, rolnicy, rodzina, inwestorzy, lekarze, emeryci, osoby niepełnosprawne, sądy powszechne, administracyjne lub wojskowe.</w:t>
      </w:r>
    </w:p>
    <w:p w14:paraId="471BEAEF" w14:textId="77777777" w:rsidR="00BE0CE1" w:rsidRDefault="00BE0CE1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510A76C" w14:textId="77777777" w:rsidR="00BE0CE1" w:rsidRDefault="002944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Informacje na temat zakresu, czasu trwania i podsumowanie wyników konsultacji</w:t>
      </w:r>
    </w:p>
    <w:p w14:paraId="3AF3907C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podać informacje o konsultacjach poprzedzających przygotowanie projektu oraz wskazać, jaki jest planowany zakres konsultacji publicznych i opiniowania projektu, w szczególności uwzględniając:</w:t>
      </w:r>
    </w:p>
    <w:p w14:paraId="2CFAAC01" w14:textId="77777777" w:rsidR="00BE0CE1" w:rsidRDefault="002944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wskazanie, czy były (i jak długo) prowadzone konsultacje poprzedzające przygotowanie projektu (tzw.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-konsultacje publiczne), podmioty, z którymi były prowadzone te konsultacje (w tym ekspertów), w jaki sposób komunikowano się z grupami wskazanymi w pkt 6 (metody konsultacji np. warsztaty, kwestionariusz on-line), krótkie podsumowanie wyników konsultacji,</w:t>
      </w:r>
    </w:p>
    <w:p w14:paraId="27A57CBB" w14:textId="77777777" w:rsidR="00BE0CE1" w:rsidRDefault="002944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terminy planowanych konsultacji publicznych, podmioty, z którymi będzie konsultowany projekt, wskazanie przepisu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z którego wynika obowiązek zasięgnięcia opinii.</w:t>
      </w:r>
    </w:p>
    <w:p w14:paraId="12AEC7A9" w14:textId="77777777" w:rsidR="00BE0CE1" w:rsidRDefault="00BE0C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62E5AF0" w14:textId="77777777" w:rsidR="00BE0CE1" w:rsidRDefault="002944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Wpływ na sektor finansów publicznych</w:t>
      </w:r>
    </w:p>
    <w:p w14:paraId="4B637A09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przygotowaniu kalkulacji skutków dla sektora finansów publicznych proszę uwzględnić aktualne wytyczne dotyczące założeń makroekonomicznych, o których mowa w art. 50a ustawy o finansach publicznych. </w:t>
      </w:r>
    </w:p>
    <w:p w14:paraId="424D84BC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Jeśli to możliwe proszę wskazać skumulowane koszty/oszczędności. Prognozę proszę przeprowadzić w podziale na proponowane kategorie w horyzoncie 10-letnim, w wartościach stałych (np. ceny stałe dla pierwszego roku prognozy).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przypadku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gdy analiza wpływu obejmuje dłuższy niż 10-letni horyzont (np. zmiany w systemie emerytalnym), możliwe jest dostosowanie kolumn tabeli do horyzontu projektu. </w:t>
      </w:r>
    </w:p>
    <w:p w14:paraId="32E9F57E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Jeżeli obliczenia zostały wykonane na podstawie opracowania własnego, proszę je przedstawić w formie załącznika oraz wskazać to opracowanie w pkt 13. </w:t>
      </w:r>
    </w:p>
    <w:p w14:paraId="547BAA67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opracowywanej analizie wpływu, co do zasady, należy przyjąć kalkulację w cenach stałych. W przypadku zastosowania cen bieżących, prezentacja skutków finansowych powinna uwzględniać wskaźniki makroekonomiczne podawane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</w:t>
      </w:r>
      <w:hyperlink r:id="rId6" w:anchor="p_p_id_101_INSTANCE_S0gu_">
        <w:r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Wytycznych dotyczących stosowania jednolitych wskaźników makroekonomicznych będących podstawą oszacowania skutków finansowych projektowanych ustaw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Jeżeli nie zastosowano wskaźników makroekonomicznych podanych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</w:t>
      </w:r>
      <w:hyperlink r:id="rId7">
        <w:r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Wytycznych MF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proszę  dołączyć stosowną informację wyjaśniającą.</w:t>
      </w:r>
    </w:p>
    <w:p w14:paraId="27452423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wskazać źródła finansowania planowanych wydatków. Proszę wskazać również wszystkie przyjęte do obliczeń założenia i źródła danych.</w:t>
      </w:r>
    </w:p>
    <w:p w14:paraId="228809B7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Skutki proszę skalkulować dla roku wejścia w życie regulacji (0), a następnie w kolejnych latach jej obowiązywania.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kolumnie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Łącznie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proszę wpisać skumulowane skutki za okres 10 lat obowiązywania regulacji.</w:t>
      </w:r>
    </w:p>
    <w:p w14:paraId="57E97165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dokonać analizy wpływu na SFP dla najważniejszych zmian.</w:t>
      </w:r>
    </w:p>
    <w:p w14:paraId="31B00735" w14:textId="77777777" w:rsidR="00BE0CE1" w:rsidRDefault="002944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Wpływ na konkurencyjność gospodarki i przedsiębiorczość, w tym funkcjonowanie przedsiębiorców oraz na rodzinę, obywateli i gospodarstwa domowe</w:t>
      </w:r>
    </w:p>
    <w:p w14:paraId="49115C16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oszacować wpływ na konkurencyjność gospodarki, przedsiębiorczości oraz na sytuację rodziny. Skutki należy przypisać do odpowiedniej grupy w tabeli. </w:t>
      </w:r>
    </w:p>
    <w:p w14:paraId="3A069E0C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przypadku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gdy regulacja będzie oddziaływać na inne niż wymienione w formularzu podmioty proszę odpowiednio uzupełnić formularz.</w:t>
      </w:r>
    </w:p>
    <w:p w14:paraId="2AE9F4F9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wskazać wartość finansową, z uwzględnieniem m.in. kosztów ponoszonych w związku z wejściem w życie aktu (np. koszt aktualizacji systemów informatycznych, zakupu nowych urządzeń), podatków i opłat lokalnych, itp. </w:t>
      </w:r>
    </w:p>
    <w:p w14:paraId="6C67BA4A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ujęciu niepieniężnym proszę podać wartości najważniejszych wskaźników, które ulegną zmianie (np. skrócenie czasu wydania pozwolenia na budowę o 100 dni, wzrost wskaźnika upowszechnienia wychowania przedszkolnego o 20 punktów procentowych).</w:t>
      </w:r>
    </w:p>
    <w:p w14:paraId="62628DCF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przypadku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gdy nie ma możliwości podania żadnych wartości liczbowych (lub wpływ dotyczy także zmian, których nie można skwantyfikować) proszę odpowiednio opisać analizę wpływu w pozycji: „niemierzalne”.</w:t>
      </w:r>
    </w:p>
    <w:p w14:paraId="79E731CF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Skutki proszę skalkulować dla roku wejścia w życie regulacji (0), a następnie w 1, 2, 3, 5 i 10 roku jej obowiązywania.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kolumnie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Łącznie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proszę wpisać skumulowane skutki za okres 10 lat obowiązywania regulacji. </w:t>
      </w:r>
    </w:p>
    <w:p w14:paraId="356EDCD1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przypadku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gdy analiza wpływu obejmuje dłuższy niż 10-letni horyzont (np. zmiany w systemie emerytalnym), możliwe jest dostosowanie kolumn tabeli do horyzontu projektu. </w:t>
      </w:r>
    </w:p>
    <w:p w14:paraId="791A1943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dokonać analizy wpływu dla najważniejszych zmian.</w:t>
      </w:r>
    </w:p>
    <w:p w14:paraId="79480949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dostosować ilość wierszy w tabeli, zgodnie z potrzebami projektu. Puste wiersze proszę usunąć.</w:t>
      </w:r>
    </w:p>
    <w:p w14:paraId="5B992FBA" w14:textId="77777777" w:rsidR="00BE0CE1" w:rsidRDefault="002944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Zmiana obciążeń regulacyjnych (w tym obowiązków informacyjnych) wynikających z projektu</w:t>
      </w:r>
    </w:p>
    <w:p w14:paraId="1EC8D64D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Obciążenia regulacyjne należy rozumieć jako wszystkie czynności, które muszą wykonać podmioty (adresaci regulacji)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związku wykonywaniem projektowanych przepisów. </w:t>
      </w:r>
    </w:p>
    <w:p w14:paraId="19D218BF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Przykładem takich obciążeń są m.in. obowiązki informacyjne (OI). OI polega na dostarczaniu lub przechowywaniu przez podmioty zobowiązane danych informacji. Identyfikowanie OI dokonywane jest w oparciu o przepisy ustawy. Dany przepis nakłada OI, jeżeli podmiot realizujący obowiązek musi wykonać szereg czynności administracyjnych. Przepis można uznać za OI w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przypadku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gdy jego wykonanie będzie związane z wykonaniem jednej lub więcej czynności składowych z listy poniżej:</w:t>
      </w:r>
    </w:p>
    <w:p w14:paraId="2C0C29E2" w14:textId="77777777" w:rsidR="00BE0CE1" w:rsidRDefault="002944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przyswajanie wiedzy dotyczącej wykonywania konkretnego obowiązku informacyjnego (w tym bieżące śledzenie zmian w przepisach),</w:t>
      </w:r>
    </w:p>
    <w:p w14:paraId="69AF9C6A" w14:textId="77777777" w:rsidR="00BE0CE1" w:rsidRDefault="002944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szkolenie pracowników w zakresie wykonywania OI,</w:t>
      </w:r>
    </w:p>
    <w:p w14:paraId="11107C22" w14:textId="77777777" w:rsidR="00BE0CE1" w:rsidRDefault="002944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pozyskiwanie odpowiednich informacji z posiadanych danych,</w:t>
      </w:r>
    </w:p>
    <w:p w14:paraId="4076CDDD" w14:textId="77777777" w:rsidR="00BE0CE1" w:rsidRDefault="002944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przetwarzanie posiadanych danych w celu wykonania OI,</w:t>
      </w:r>
    </w:p>
    <w:p w14:paraId="28C462E4" w14:textId="77777777" w:rsidR="00BE0CE1" w:rsidRDefault="002944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generowanie nowych danych,</w:t>
      </w:r>
    </w:p>
    <w:p w14:paraId="111282DF" w14:textId="77777777" w:rsidR="00BE0CE1" w:rsidRDefault="002944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projektowanie materiałów informacyjnych,</w:t>
      </w:r>
    </w:p>
    <w:p w14:paraId="0E3367C7" w14:textId="77777777" w:rsidR="00BE0CE1" w:rsidRDefault="002944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wypełnianie kwestionariuszy,</w:t>
      </w:r>
    </w:p>
    <w:p w14:paraId="6520EAB3" w14:textId="77777777" w:rsidR="00BE0CE1" w:rsidRDefault="002944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odbywanie spotkań,</w:t>
      </w:r>
    </w:p>
    <w:p w14:paraId="3AD8B1B7" w14:textId="77777777" w:rsidR="00BE0CE1" w:rsidRDefault="002944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kontrola i sprawdzanie poprawności,</w:t>
      </w:r>
    </w:p>
    <w:p w14:paraId="26268768" w14:textId="77777777" w:rsidR="00BE0CE1" w:rsidRDefault="002944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kopiowanie/sporządzanie dokumentacji,</w:t>
      </w:r>
    </w:p>
    <w:p w14:paraId="2F257706" w14:textId="77777777" w:rsidR="00BE0CE1" w:rsidRDefault="002944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przekazywanie wymaganej informacji do adresata,</w:t>
      </w:r>
    </w:p>
    <w:p w14:paraId="4B53FDA4" w14:textId="77777777" w:rsidR="00BE0CE1" w:rsidRDefault="002944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archiwizacja informacji.</w:t>
      </w:r>
    </w:p>
    <w:p w14:paraId="70365BF6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Proszę:</w:t>
      </w:r>
    </w:p>
    <w:p w14:paraId="7072CEF8" w14:textId="77777777" w:rsidR="00BE0CE1" w:rsidRDefault="002944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przypadku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gdy projekt nie dotyczy zmiany obciążeń regulacyjnych, zaznaczyć pole „nie dotyczy”,</w:t>
      </w:r>
    </w:p>
    <w:p w14:paraId="7F7B01CB" w14:textId="77777777" w:rsidR="00BE0CE1" w:rsidRDefault="002944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przypadku zmian w projekcie wpływających na obciążenia regulacyjne odpowiednio zaznaczyć ich zwiększenie lub zmniejszenie,</w:t>
      </w:r>
    </w:p>
    <w:p w14:paraId="2D00B2C5" w14:textId="77777777" w:rsidR="00BE0CE1" w:rsidRDefault="002944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wskazać, czy wprowadzane są obciążenia poza bezwzględnie wymaganymi przez UE,</w:t>
      </w:r>
    </w:p>
    <w:p w14:paraId="0ED70A4F" w14:textId="77777777" w:rsidR="00BE0CE1" w:rsidRDefault="002944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wskazać, czy dane obciążenia są przystosowane do ich ewentualnej elektronizacji (dotyczy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sytuacji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kiedy wprowadzane obciążenia wpływają na systemy teleinformatyczne podmiotów publicznych lub na podmioty prywatne – przedsiębiorcy, obywatele).</w:t>
      </w:r>
    </w:p>
    <w:p w14:paraId="6AB32AE6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komentarzu proszę o zwięzłe opisanie zakresu zmian dotyczących obciążeń regulacyjnych.</w:t>
      </w:r>
    </w:p>
    <w:p w14:paraId="7681AE37" w14:textId="77777777" w:rsidR="00BE0CE1" w:rsidRDefault="002944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Wpływ na rynek pracy</w:t>
      </w:r>
    </w:p>
    <w:p w14:paraId="68056D10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opisać, czy i w jaki sposób projektowana regulacja może spowodować zmiany na rynku pracy w odniesieniu do zatrudnienia oraz innych wskaźników (np. czasu poszukiwania pracy, kwalifikacji pracowników). </w:t>
      </w:r>
    </w:p>
    <w:p w14:paraId="3335ED08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dokonać analizy wpływu dla najważniejszych zmian.</w:t>
      </w:r>
    </w:p>
    <w:p w14:paraId="36D32D2A" w14:textId="77777777" w:rsidR="00BE0CE1" w:rsidRDefault="002944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Wpływ na pozostałe obszary</w:t>
      </w:r>
    </w:p>
    <w:p w14:paraId="5E787541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zaznaczyć pola - zakres oddziaływania projektu na obszary niewymienione w pkt 6, 7 i 9. Dla zaznaczonych obszarów proszę dokonać analizy wpływu. </w:t>
      </w:r>
    </w:p>
    <w:p w14:paraId="4E372604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przypadku analizy wpływu na obszar „informatyzacja” proszę w szczególności rozważyć następujące kwestie:</w:t>
      </w:r>
    </w:p>
    <w:p w14:paraId="34BA3468" w14:textId="77777777" w:rsidR="00BE0CE1" w:rsidRDefault="002944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Czy projekt spełnia wymagania interoperacyjności (zdolność sieci do efektywnej współpracy w celu zapewnienia wzajemnego dostępu użytkowników do usług świadczonych w tych sieciach)? </w:t>
      </w:r>
    </w:p>
    <w:p w14:paraId="66794229" w14:textId="77777777" w:rsidR="00BE0CE1" w:rsidRDefault="002944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Czy projekt spełnia wymogi neutralności technologicznej, wielojęzyczności, elektronicznej komunikacji, wykorzystania danych z rejestrów publicznych, ochrony danych osobowych?</w:t>
      </w:r>
    </w:p>
    <w:p w14:paraId="54EC0A91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przypadku analizy wpływu na obszar „sądy powszechne, administracyjne lub wojskowe” proszę w szczególności uwzględnić wpływ regulacji na zmianę zakresu kognicji sądów oraz ich funkcjonowanie, a także związane z tym skutki finansowe.</w:t>
      </w:r>
    </w:p>
    <w:p w14:paraId="7E5E3730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będzie miał wpływ na inne niż wymienione w pkt 10 obszary proszę zaznaczyć „inne” oraz je wymienić. Proszę również omówić wpływ, jaki będzie miała projektowana regulacja na wymienione obszary.</w:t>
      </w:r>
    </w:p>
    <w:p w14:paraId="7F781675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dokonać analizy wpływu dla najważniejszych zmian.</w:t>
      </w:r>
    </w:p>
    <w:p w14:paraId="3D02879B" w14:textId="77777777" w:rsidR="00BE0CE1" w:rsidRDefault="002944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Planowane wykonanie przepisów aktu prawnego</w:t>
      </w:r>
    </w:p>
    <w:p w14:paraId="25191DF3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opisać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kiedy planuje się rozwiązanie problemu zidentyfikowanego w pkt 1 (wejście przepisów w życie nie zawsze rozwiązuje dany problem a jedynie daje podstawę do wdrożenia instrumentów do jego rozwiązania). Proszę przedstawić harmonogram wdrożenia działań wykonania aktu prawnego (np. gdy rozwiązywanym problemem jest zwiększona zachorowalność, to działaniami będą: ew. zatrudnienie dodatkowych pracowników, zakup majątku - urządzeń, przeprowadzenie szczepień, zakup szczepionek itp.)).</w:t>
      </w:r>
    </w:p>
    <w:p w14:paraId="4F9EC88C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Jeżeli akt prawny ma charakter przekrojowy i dotyczy wielu zagadnień (np. ustawa deregulująca zawody, ustawa o ułatwieniu wykonywania działalności gospodarczej) proszę opisać planowane wykonanie dla najważniejszych zmian. </w:t>
      </w:r>
    </w:p>
    <w:p w14:paraId="19807176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Jeżeli projektowana regulacja oddziałuje na przedsiębiorców (na prowadzenie działalności gospodarczej), zgodnie z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Uchwałą Rady Ministrów z dnia 18 lutego 2014 r. w sprawie zaleceń ujednolicenia terminów wejścia w życie niektórych aktów normatywnych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terminem wejścia w życie przepisów, po minimum 30-dniowym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vacatio legis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powinien być 1 stycznia lub 1 czerwca. Jeżeli termin ten nie zostanie zachowany, proszę wskazać powód odstąpienia od wyznaczonych terminów.</w:t>
      </w:r>
    </w:p>
    <w:p w14:paraId="6F8D8418" w14:textId="77777777" w:rsidR="00BE0CE1" w:rsidRDefault="002944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 jaki sposób i kiedy nastąpi ewaluacja efektów projektu oraz jakie mierniki zostaną zastosowane?</w:t>
      </w:r>
    </w:p>
    <w:p w14:paraId="231190D2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opisać, kiedy i w jaki sposób będzie mierzone osiągnięcie efektu opisanego w pkt 2. Po jakim czasie nastąpi przegląd kosztów i korzyści projektowanych oddziaływań. Proszę również wskazać mierniki, które pozwolą określić, czy oczekiwane efekty zostały uzyskane. </w:t>
      </w:r>
    </w:p>
    <w:p w14:paraId="73ED84C1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tym punkcie proszę też podać informację dotyczącą przygotowania oceny funkcjonowania ustawy (OSR ex-post), jeżeli w odniesieniu do projektu ustawy przewiduje się przedstawienie wyników ewaluacji w OSR ex-post. </w:t>
      </w:r>
    </w:p>
    <w:p w14:paraId="7A0AD05A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opisać sposób przeprowadzania ewaluacji i mierniki dla najważniejszych zmian.</w:t>
      </w:r>
    </w:p>
    <w:p w14:paraId="0BE810CC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Jeśli specyfika danego projektu uniemożliwia zastosowanie mierników lub też niezasadna jest jego ewaluacja (z uwagi na zakres lub charakter projektu) proszę to opisać. </w:t>
      </w:r>
    </w:p>
    <w:p w14:paraId="60D91E93" w14:textId="77777777" w:rsidR="00BE0CE1" w:rsidRDefault="002944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Załączniki (istotne dokumenty źródłowe, badania, analizy, itp.)</w:t>
      </w:r>
    </w:p>
    <w:p w14:paraId="0476DDA6" w14:textId="77777777" w:rsidR="00BE0CE1" w:rsidRDefault="00294402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wymienić dodatkowe dokumenty, które stanowią załączniki do projektu i formularza. Załączanie dodatkowych dokumentów jest opcjonalne. </w:t>
      </w:r>
    </w:p>
    <w:sectPr w:rsidR="00BE0CE1">
      <w:pgSz w:w="11906" w:h="16838"/>
      <w:pgMar w:top="568" w:right="707" w:bottom="568" w:left="720" w:header="708" w:footer="29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5928"/>
    <w:multiLevelType w:val="multilevel"/>
    <w:tmpl w:val="2236CD08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C8394A"/>
    <w:multiLevelType w:val="multilevel"/>
    <w:tmpl w:val="0130F4BE"/>
    <w:lvl w:ilvl="0"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" w15:restartNumberingAfterBreak="0">
    <w:nsid w:val="2A0F3B53"/>
    <w:multiLevelType w:val="multilevel"/>
    <w:tmpl w:val="5122F0FC"/>
    <w:lvl w:ilvl="0">
      <w:start w:val="1"/>
      <w:numFmt w:val="decimal"/>
      <w:lvlText w:val="%1)"/>
      <w:lvlJc w:val="left"/>
      <w:pPr>
        <w:ind w:left="1047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767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487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7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927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647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7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6087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807" w:hanging="360"/>
      </w:pPr>
      <w:rPr>
        <w:vertAlign w:val="baseline"/>
      </w:rPr>
    </w:lvl>
  </w:abstractNum>
  <w:abstractNum w:abstractNumId="3" w15:restartNumberingAfterBreak="0">
    <w:nsid w:val="32F10114"/>
    <w:multiLevelType w:val="multilevel"/>
    <w:tmpl w:val="37B8FDBA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65279F3"/>
    <w:multiLevelType w:val="multilevel"/>
    <w:tmpl w:val="65A83342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BAB77CB"/>
    <w:multiLevelType w:val="multilevel"/>
    <w:tmpl w:val="E6B0A91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1536B38"/>
    <w:multiLevelType w:val="multilevel"/>
    <w:tmpl w:val="374A843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32308D3"/>
    <w:multiLevelType w:val="multilevel"/>
    <w:tmpl w:val="85104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CE1"/>
    <w:rsid w:val="0001272F"/>
    <w:rsid w:val="0006069C"/>
    <w:rsid w:val="00290026"/>
    <w:rsid w:val="00293156"/>
    <w:rsid w:val="00294402"/>
    <w:rsid w:val="00387154"/>
    <w:rsid w:val="004C2D61"/>
    <w:rsid w:val="00562425"/>
    <w:rsid w:val="00612E75"/>
    <w:rsid w:val="006C1603"/>
    <w:rsid w:val="0074458B"/>
    <w:rsid w:val="008174AF"/>
    <w:rsid w:val="008A2F5D"/>
    <w:rsid w:val="00A0487D"/>
    <w:rsid w:val="00AF2436"/>
    <w:rsid w:val="00B544D1"/>
    <w:rsid w:val="00BE0CE1"/>
    <w:rsid w:val="00C65FFF"/>
    <w:rsid w:val="00FB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6FDD"/>
  <w15:docId w15:val="{AF6A0947-9310-4D50-BECD-38ACEB71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458B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agwek">
    <w:name w:val="header"/>
    <w:basedOn w:val="Normalny"/>
    <w:qFormat/>
    <w:pPr>
      <w:spacing w:line="240" w:lineRule="auto"/>
    </w:pPr>
  </w:style>
  <w:style w:type="character" w:customStyle="1" w:styleId="NagwekZnak">
    <w:name w:val="Nagłówek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qFormat/>
    <w:pPr>
      <w:spacing w:line="240" w:lineRule="auto"/>
    </w:p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kstprzypisukocowego">
    <w:name w:val="endnote text"/>
    <w:basedOn w:val="Normalny"/>
    <w:qFormat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sz w:val="20"/>
      <w:szCs w:val="20"/>
      <w:effect w:val="none"/>
      <w:vertAlign w:val="baseline"/>
      <w:cs w:val="0"/>
      <w:em w:val="none"/>
      <w:lang w:eastAsia="en-US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kstprzypisudolnego">
    <w:name w:val="footnote text"/>
    <w:basedOn w:val="Normalny"/>
    <w:qFormat/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Poprawka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numbering" w:customStyle="1" w:styleId="WWNum21">
    <w:name w:val="WWNum21"/>
    <w:basedOn w:val="Bezlisty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42FB4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5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;jsessionid=1065FD5D001213ECD71FD650347F1674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%20-%20p_p_id_101_INSTANCE_S0gu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tSrNjxlJvqVr2XRbtr209u09og==">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3533</Words>
  <Characters>21202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Malinowska-Wójcicka</dc:creator>
  <cp:lastModifiedBy>Monika Zima-Parjaszewska</cp:lastModifiedBy>
  <cp:revision>17</cp:revision>
  <cp:lastPrinted>2023-05-02T10:39:00Z</cp:lastPrinted>
  <dcterms:created xsi:type="dcterms:W3CDTF">2023-05-02T10:27:00Z</dcterms:created>
  <dcterms:modified xsi:type="dcterms:W3CDTF">2023-05-19T11:35:00Z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4618b183-7293-478a-90df-eb358b08ae3f</vt:lpwstr>
  </property>
  <property fmtid="{D5CDD505-2E9C-101B-9397-08002B2CF9AE}" pid="3" name="bjSaver">
    <vt:lpwstr>rfs14SEr28L7/Yh11SJ+XRa8E/6Wo58Q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5" name="bjDocumentLabelXML-0">
    <vt:lpwstr>ames.com/2008/01/sie/internal/label"&gt;&lt;element uid="89790441-96e2-477c-afd4-1e96c2fd8935" value="" /&gt;&lt;/sisl&gt;</vt:lpwstr>
  </property>
  <property fmtid="{D5CDD505-2E9C-101B-9397-08002B2CF9AE}" pid="6" name="bjDocumentSecurityLabel">
    <vt:lpwstr>JAWNE</vt:lpwstr>
  </property>
  <property fmtid="{D5CDD505-2E9C-101B-9397-08002B2CF9AE}" pid="7" name="bjClsUserRVM">
    <vt:lpwstr>[]</vt:lpwstr>
  </property>
</Properties>
</file>