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UZASADNIENIE</w:t>
      </w:r>
    </w:p>
    <w:p w14:paraId="00000002" w14:textId="77777777" w:rsidR="001D0B57" w:rsidRDefault="001D0B5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03"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Część ogólna</w:t>
      </w:r>
    </w:p>
    <w:p w14:paraId="00000004" w14:textId="77777777" w:rsidR="001D0B57" w:rsidRDefault="00000000">
      <w:pPr>
        <w:pBdr>
          <w:top w:val="nil"/>
          <w:left w:val="nil"/>
          <w:bottom w:val="nil"/>
          <w:right w:val="nil"/>
          <w:between w:val="nil"/>
        </w:pBdr>
        <w:spacing w:line="360" w:lineRule="auto"/>
        <w:jc w:val="both"/>
        <w:rPr>
          <w:color w:val="000000"/>
        </w:rPr>
      </w:pPr>
      <w:bookmarkStart w:id="0" w:name="_gjdgxs" w:colFirst="0" w:colLast="0"/>
      <w:bookmarkEnd w:id="0"/>
      <w:r>
        <w:rPr>
          <w:rFonts w:ascii="Times New Roman" w:eastAsia="Times New Roman" w:hAnsi="Times New Roman" w:cs="Times New Roman"/>
          <w:b/>
          <w:i/>
          <w:color w:val="000000"/>
          <w:sz w:val="24"/>
          <w:szCs w:val="24"/>
        </w:rPr>
        <w:t>I.1. Potrzeba i cel regulacji</w:t>
      </w:r>
    </w:p>
    <w:p w14:paraId="00000005" w14:textId="0A5801F3"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Przedłożony projekt ustawy ma na celu wprowadzenie do polskieg</w:t>
      </w:r>
      <w:r w:rsidR="00833FF8">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systemu</w:t>
      </w:r>
      <w:r w:rsidR="00833FF8">
        <w:rPr>
          <w:rFonts w:ascii="Times New Roman" w:eastAsia="Times New Roman" w:hAnsi="Times New Roman" w:cs="Times New Roman"/>
          <w:color w:val="000000"/>
          <w:sz w:val="24"/>
          <w:szCs w:val="24"/>
        </w:rPr>
        <w:t xml:space="preserve"> prawnego</w:t>
      </w:r>
      <w:r>
        <w:rPr>
          <w:rFonts w:ascii="Times New Roman" w:eastAsia="Times New Roman" w:hAnsi="Times New Roman" w:cs="Times New Roman"/>
          <w:color w:val="000000"/>
          <w:sz w:val="24"/>
          <w:szCs w:val="24"/>
        </w:rPr>
        <w:t xml:space="preserve"> nowego instrumentu wsparcia dla osób z niepełnosprawnością,</w:t>
      </w:r>
      <w:r w:rsidR="00833FF8">
        <w:rPr>
          <w:rFonts w:ascii="Times New Roman" w:eastAsia="Times New Roman" w:hAnsi="Times New Roman" w:cs="Times New Roman"/>
          <w:color w:val="000000"/>
          <w:sz w:val="24"/>
          <w:szCs w:val="24"/>
        </w:rPr>
        <w:t xml:space="preserve"> mobilnego doradcy włączenia społecznego,</w:t>
      </w:r>
      <w:r>
        <w:rPr>
          <w:rFonts w:ascii="Times New Roman" w:eastAsia="Times New Roman" w:hAnsi="Times New Roman" w:cs="Times New Roman"/>
          <w:color w:val="000000"/>
          <w:sz w:val="24"/>
          <w:szCs w:val="24"/>
        </w:rPr>
        <w:t xml:space="preserve"> w pełni realizującego niekwestionowane założenie, że  każda osoba z</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niepełnosprawnością ma prawo do  niezależnego życia, dostępu do wsparcia oraz realizacji wszystkich wolności i praw człowieka. Utrwalone stereotypy na temat niepełnosprawności, istniejące rozwiązania prawne w zakresie opieki instytucjonalnej, praktyki pozbawiania zdolności do czynności prawnych osób z niepełnosprawnościami, brak obowiązku zapewnienia komunikacji dla osób niekomunikujących się werbalnie, brak wsparcia rodziców osób z</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niepełnosprawnościami, a  przede wszystkim brak asystencji osobistej i mechanizmów samostanowienia o wsparciu i  zarządzania nim skutkują wykluczeniem społecznym osób z</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niepełnosprawnościami. </w:t>
      </w:r>
    </w:p>
    <w:p w14:paraId="00000006" w14:textId="1FE4BA71"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Proponowane nowe rozwiązania zostały opracowane na podstawie Instrument</w:t>
      </w:r>
      <w:r w:rsidR="00C245EE">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 pt. Mobilny doradca włączenia społecznego, który jest jedną z ośmiu propozycji zapewniających pełne i  skuteczne włączenie społeczne osób z niepełnosprawnościami, przygotowanych w ramach projektu: „Aktywni niepełnosprawni – narzędzia wsparcia samodzielności osób niepełnosprawnych” (numer projektu: POWR.02.06.00-00-0064/19). Projekt realizowany jest w ramach Działania 2.6 Wysoka jakość polityki na rzecz włączenia społecznego i zawodowego osób niepełnosprawnych. Oś Priorytetowa II: Efektywne polityki publiczne dla rynku pracy, gospodarki i edukacji Programu Operacyjnego Wiedza Edukacja Rozwój 2014-2020 przez: </w:t>
      </w:r>
    </w:p>
    <w:p w14:paraId="00000007" w14:textId="77777777" w:rsidR="001D0B57" w:rsidRDefault="00000000">
      <w:pPr>
        <w:numPr>
          <w:ilvl w:val="0"/>
          <w:numId w:val="9"/>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Biuro Pełnomocnika Rządu ds. Osób Niepełnosprawnych (lider projektu)</w:t>
      </w:r>
    </w:p>
    <w:p w14:paraId="00000008" w14:textId="77777777" w:rsidR="001D0B57" w:rsidRDefault="00000000">
      <w:pPr>
        <w:numPr>
          <w:ilvl w:val="0"/>
          <w:numId w:val="9"/>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Państwowy Fundusz Rehabilitacji Osób Niepełnosprawnych</w:t>
      </w:r>
    </w:p>
    <w:p w14:paraId="00000009" w14:textId="77777777" w:rsidR="001D0B57" w:rsidRDefault="00000000">
      <w:pPr>
        <w:numPr>
          <w:ilvl w:val="0"/>
          <w:numId w:val="9"/>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Fundację im. Królowej Polski św. Jadwigi</w:t>
      </w:r>
    </w:p>
    <w:p w14:paraId="0000000A" w14:textId="77777777" w:rsidR="001D0B57" w:rsidRDefault="00000000">
      <w:pPr>
        <w:numPr>
          <w:ilvl w:val="0"/>
          <w:numId w:val="9"/>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Polskie Stowarzyszenie na rzecz Osób z Niepełnosprawnością Intelektualną.</w:t>
      </w:r>
    </w:p>
    <w:p w14:paraId="0000000B"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Najważniejszym celem projektu jest wypracowanie nowych lub modyfikacja istniejących form wsparcia osób z niepełnosprawnościami, zapewniających możliwość korzystania każdej osobie z niepełnosprawnością z wolności i praw człowieka na zasadzie równości z innymi.</w:t>
      </w:r>
    </w:p>
    <w:p w14:paraId="0000000C"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Niniejszy projekt ustawy jest odpowiedzią na potrzeby osób z niepełnosprawnościami rozpoznane podczas diagnoz środowiskowych realizowanych w 2020 i 2021 roku oraz wskazane w dotychczas opracowanych raportach, przeprowadzonych analizach, realizowanych w tym obszarze projektach. W ramach przeprowadzonej analizy obecnego systemu wsparcia oraz prac zespołów eksperckich przygotowano propozycję rozwiązań gwarantujących realizację osobom z niepełnosprawnościami prawa do niezależnego życia. </w:t>
      </w:r>
    </w:p>
    <w:p w14:paraId="0000000D" w14:textId="58947B4C"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Tłem i punktem wyjścia wszystkich propozycji zawartych w projekcie ustawy jest Konwencja ONZ o prawach osób niepełnosprawnych (Dz.U. 2012 poz. 1169) (</w:t>
      </w:r>
      <w:r w:rsidR="00C245EE">
        <w:rPr>
          <w:rFonts w:ascii="Times New Roman" w:eastAsia="Times New Roman" w:hAnsi="Times New Roman" w:cs="Times New Roman"/>
          <w:color w:val="000000"/>
          <w:sz w:val="24"/>
          <w:szCs w:val="24"/>
        </w:rPr>
        <w:t xml:space="preserve">zwanej </w:t>
      </w:r>
      <w:r>
        <w:rPr>
          <w:rFonts w:ascii="Times New Roman" w:eastAsia="Times New Roman" w:hAnsi="Times New Roman" w:cs="Times New Roman"/>
          <w:color w:val="000000"/>
          <w:sz w:val="24"/>
          <w:szCs w:val="24"/>
        </w:rPr>
        <w:t xml:space="preserve">dalej </w:t>
      </w:r>
      <w:r w:rsidR="00C245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KPON</w:t>
      </w:r>
      <w:r w:rsidR="00C245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oraz stanowiska Komitetu ds. praw osób z niepełnosprawnościami. </w:t>
      </w:r>
    </w:p>
    <w:p w14:paraId="0000000E" w14:textId="534AFDAE"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Wsparcie udzielane przez mobilnego doradcę, włączenia społecznego zwanego dalej „mobilnym doradcą” jest realizacją artykułu 9 KPON, w którym jeden z punktów wprost odnosi się do  zapewnienia wszystkim osobom z niepełnosprawnością dostępu do informacji oraz art.</w:t>
      </w:r>
      <w:r w:rsidR="00C245E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19 KPON, w całości odnoszącego się do niezależnego życia i włączenia w społeczeństwo, co  stanowiło podstawę do stworzenia nowego instrumentu wsparcia osób z  niepełnosprawnością. </w:t>
      </w:r>
    </w:p>
    <w:p w14:paraId="0000000F" w14:textId="62ADD5D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Potrzeba przygotowania nowego instrumentu indywidualnego wsparcia osób z niepełnosprawnością oraz nią zagrożonych mocno wybrzmiała w badaniach i raportach wykonanych w I kamieniu milowym </w:t>
      </w:r>
      <w:proofErr w:type="spellStart"/>
      <w:r>
        <w:rPr>
          <w:rFonts w:ascii="Times New Roman" w:eastAsia="Times New Roman" w:hAnsi="Times New Roman" w:cs="Times New Roman"/>
          <w:color w:val="000000"/>
          <w:sz w:val="24"/>
          <w:szCs w:val="24"/>
        </w:rPr>
        <w:t>ww</w:t>
      </w:r>
      <w:proofErr w:type="spellEnd"/>
      <w:r>
        <w:rPr>
          <w:rFonts w:ascii="Times New Roman" w:eastAsia="Times New Roman" w:hAnsi="Times New Roman" w:cs="Times New Roman"/>
          <w:color w:val="000000"/>
          <w:sz w:val="24"/>
          <w:szCs w:val="24"/>
        </w:rPr>
        <w:t xml:space="preserve"> projektu. W wielu wywiadach pojawiały się twierdzenia o nietrafionych działaniach systemowych i projektach dopasowanych jedynie do  niewielkiej części społeczności osób z niepełnosprawnością. Podkreślano także brak przejrzystości w proponowanych rozwiązaniach i ich umieszczenie w różnych instytucjach oraz konieczność kompletowania skomplikowanej dokumentacji wymagającej od wnioskodawców</w:t>
      </w:r>
      <w:r w:rsidR="00C245EE">
        <w:rPr>
          <w:rFonts w:ascii="Times New Roman" w:eastAsia="Times New Roman" w:hAnsi="Times New Roman" w:cs="Times New Roman"/>
          <w:color w:val="000000"/>
          <w:sz w:val="24"/>
          <w:szCs w:val="24"/>
        </w:rPr>
        <w:t xml:space="preserve"> oraz</w:t>
      </w:r>
      <w:r>
        <w:rPr>
          <w:rFonts w:ascii="Times New Roman" w:eastAsia="Times New Roman" w:hAnsi="Times New Roman" w:cs="Times New Roman"/>
          <w:color w:val="000000"/>
          <w:sz w:val="24"/>
          <w:szCs w:val="24"/>
        </w:rPr>
        <w:t xml:space="preserve"> dużej mobilności. Najważniejszą barierą jest jednak brak w systemie odpowiedniej liczby osób, które są przygotowane do kompleksowego wsparcia osób z różnymi rodzajami niepełnosprawności, zwłaszcza na terenach wiejskich i słabo skomunikowanych. Badania pokazały również nieznajomość swoich praw (w tym prawa do niezależnego życia) wśród samych osób z niepełnosprawnością. </w:t>
      </w:r>
    </w:p>
    <w:p w14:paraId="00000010"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Wszystkie założenia niniejszego projektu ustawy są zgodne zarówno z Konwencją ONZ, jak i  z podstawowymi założeniami proponowanego instrumentu. Niezależne życie, dostępność, edukacja, praca, godne warunki życia i ochrona socjalna, zdrowie, budowanie świadomości społecznej oraz koordynacja procesu rehabilitacji i włączenia społecznego stanowią istotne elementy pracy mobilnego doradcy. Kompetencje mobilnego doradcy doskonale wpisują się w  bieżące decyzje oraz działania mające na celu konwencyjne rozwiązania, zwiększające autonomię, samodzielność oraz poczucie sprawczości osób z niepełnosprawnościami </w:t>
      </w:r>
      <w:r>
        <w:rPr>
          <w:rFonts w:ascii="Times New Roman" w:eastAsia="Times New Roman" w:hAnsi="Times New Roman" w:cs="Times New Roman"/>
          <w:color w:val="000000"/>
          <w:sz w:val="24"/>
          <w:szCs w:val="24"/>
        </w:rPr>
        <w:lastRenderedPageBreak/>
        <w:t>w  polskim społeczeństwie. Poprawa jakości życia osób z niepełnosprawnościami oraz ich rodzin to podstawowy cel wdrożenia przedmiotowego instrumentu wsparcia.</w:t>
      </w:r>
    </w:p>
    <w:p w14:paraId="00000011"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b/>
          <w:i/>
          <w:color w:val="000000"/>
          <w:sz w:val="24"/>
          <w:szCs w:val="24"/>
        </w:rPr>
        <w:t>II. Obecny stan prawny</w:t>
      </w:r>
    </w:p>
    <w:p w14:paraId="00000012" w14:textId="54823928"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Na przestrzeni lat sytuacja osób z niepełnosprawnością w Polsce uległa dużej zmianie. Dzięki aktywności podejmowanej przez wiele osób z niepełnosprawnościami w życiu publicznym, dzięki sukcesom odnoszonym na polu wielu dyscyplin sportu, a przede wszystkim w  następstwie działań podejmowanych przez ich najbliższych, które mają na celu łamanie stereotypów zakorzenionych w społeczeństwie na temat możliwości rozwoju i aktywnego życia tej grupy osób, zaczęto zauważać i uwzględniać potrzeby osób z niepełnosprawnością. Wprowadzane od 30 lat rozwiązania prawne wspomagające środowisko osób z  niepełnosprawnością na wielu płaszczyznach są nieustannie korygowane, co może świadczyć nie tylko o zmieniającej się rzeczywistości życia tych osób, ale także o właściwym podejściu legislatorów do coraz to innych warunków społecznych. Zwłaszcza od momentu ratyfikacji Konwencji o Prawach Osób Niepełnosprawnych w 2012 roku, gdy Polska zobowiązała się do</w:t>
      </w:r>
      <w:r w:rsidR="00C245E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„zapewnienia i popierania pełnej realizacji wszystkich praw człowieka i podstawowych wolności wszystkich osób niepełnosprawnych, bez jakiejkolwiek dyskryminacji ze względu na</w:t>
      </w:r>
      <w:r w:rsidR="00C245E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niepełnosprawność”, zmiany przybrały na intensywności, a obywatele widzą ich efekty. Uchwalona niedawno Ustawa o zapewnieniu dostępności osobom ze szczególnymi potrzebami</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pozwala przybliżyć temat niepełnosprawności społeczeństwu i stworzyć warunki do  zapewnienia równego dla wszystkich dostępu do wszelkich usług. </w:t>
      </w:r>
    </w:p>
    <w:p w14:paraId="00000013"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wszystkie osoby, które mają problemy w codziennym funkcjonowaniu z powodów zdrowotnych, dysponują wiedzą i umiejętnościami w zakresie korzystania z oferowanych przez państwo form wsparcia. Jednocześnie faktem jest, że pojawienie się niepełnosprawności w  życiu każdej osoby zazwyczaj zaskakuje i ją, i jej najbliższych. Trudno zatem przygotować się do radzenia sobie w tej sytuacji. </w:t>
      </w:r>
    </w:p>
    <w:p w14:paraId="00000014" w14:textId="69434385"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Największą wiedzę na temat sposobów wsparcia w funkcjonowaniu osób z niepełnosprawnościami mają jedynie ci, którzy sami długotrwale doświadczają problemów w</w:t>
      </w:r>
      <w:r w:rsidR="00C245E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funkcjonowaniu z tego powodu i empirycznie zdobywają doświadczenie w poszukiwaniu wsparcia, oraz ci, którzy na co dzień świadczą taką pomoc potrzebującym poprzez </w:t>
      </w:r>
      <w:proofErr w:type="spellStart"/>
      <w:r>
        <w:rPr>
          <w:rFonts w:ascii="Times New Roman" w:eastAsia="Times New Roman" w:hAnsi="Times New Roman" w:cs="Times New Roman"/>
          <w:color w:val="000000"/>
          <w:sz w:val="24"/>
          <w:szCs w:val="24"/>
        </w:rPr>
        <w:t>wolontarystyczną</w:t>
      </w:r>
      <w:proofErr w:type="spellEnd"/>
      <w:r>
        <w:rPr>
          <w:rFonts w:ascii="Times New Roman" w:eastAsia="Times New Roman" w:hAnsi="Times New Roman" w:cs="Times New Roman"/>
          <w:color w:val="000000"/>
          <w:sz w:val="24"/>
          <w:szCs w:val="24"/>
        </w:rPr>
        <w:t xml:space="preserve"> lub zarobkową pracę w instytucjach wspierających osoby z  niepełnosprawnością. </w:t>
      </w:r>
    </w:p>
    <w:p w14:paraId="00000015"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Budowany od 30 lat „system wsparcia” jest wciąż dalece niedopasowany do potrzeb osób zainteresowanych. Brak wzajemnego powiązania i odpowiedniej koordynacji wszystkich </w:t>
      </w:r>
      <w:r>
        <w:rPr>
          <w:rFonts w:ascii="Times New Roman" w:eastAsia="Times New Roman" w:hAnsi="Times New Roman" w:cs="Times New Roman"/>
          <w:color w:val="000000"/>
          <w:sz w:val="24"/>
          <w:szCs w:val="24"/>
        </w:rPr>
        <w:lastRenderedPageBreak/>
        <w:t>dostępnych elementów, wykluczanie się lub nakładanie różnych form wsparcia, a co za tym idzie – brak środków na indywidualnie dopasowaną realną pomoc – powodują, że ze wsparcia nie zawsze korzystają osoby rzeczywiście tej pomocy potrzebujące, ale takie, które potrafią być skuteczne w jej pozyskiwaniu. Powszechne jest także korzystanie ze wsparcia nieadekwatnego, niedopasowanego do potrzeb, wreszcie niezaplanowanego i nieprzemyślanego.</w:t>
      </w:r>
    </w:p>
    <w:p w14:paraId="00000016"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sytuacji zaistnienia niepełnosprawności najważniejsze jest, aby wsparcie dotarło jak najszybciej i było jak najbardziej zindywidualizowane. Wiedza o tym, jak postępować w tak trudnym momencie, jest więc nieoceniona, a dotarcie do niej nie zawsze możliwe. Dlatego też wsparcie osób, które znalazły się w takiej sytuacji, a także ich najbliższych powinno być dostarczone ze strony instytucji i osób profesjonalnie do tego przygotowanych. </w:t>
      </w:r>
    </w:p>
    <w:p w14:paraId="00000017"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b/>
          <w:i/>
          <w:color w:val="000000"/>
          <w:sz w:val="24"/>
          <w:szCs w:val="24"/>
        </w:rPr>
        <w:t>I.3 Istota nowych regulacji</w:t>
      </w:r>
    </w:p>
    <w:p w14:paraId="00000018"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projekcie ustawy proponuje się powołanie nowego zawodu – mobilnego doradcy włączenia społecznego, którego zadaniem będzie jak najszybsze dotarcie do osoby potrzebującej wsparcia oraz zaproponowanie jej adekwatnej do potrzeb pomocy w zakresie zminimalizowania następstw niepełnosprawności, które mogą powodować jej wyłączenie z życia społecznego, a  w przypadku długotrwałej niepełnosprawności – wspólne znalezienie drogi do włączenia jej w życie danej społeczności.</w:t>
      </w:r>
    </w:p>
    <w:p w14:paraId="00000019"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Mobilny doradca pozwala skupić się na kompleksowym i holistycznym wsparciu osób z  wrodzoną lub nabytą niepełnosprawnością z jednoczesnym poszanowaniem ich podmiotowości i prawa do niezależnego życia. To ogromna szansa dla osób, które nie wiedzą, jak zwrócić się o odpowiednie wsparcie, nie mają świadomości dostępnych rozwiązań technologicznych czy darmowego wsparcia specjalistów. Mobilny doradca to osoba o wysoko rozwiniętych kompetencjach, mająca wiedzę o systemach wsparcia dla osób z  niepełnosprawnością w Polsce, instytucjach, które oferują to wsparcie, specjalistach czy technologiach wspomagających. W zależności od sytuacji życiowej, stopnia niepełnosprawności, jej rodzaju i wskazanych w </w:t>
      </w:r>
      <w:r>
        <w:rPr>
          <w:rFonts w:ascii="Times New Roman" w:eastAsia="Times New Roman" w:hAnsi="Times New Roman" w:cs="Times New Roman"/>
          <w:sz w:val="24"/>
          <w:szCs w:val="24"/>
        </w:rPr>
        <w:t xml:space="preserve">diagnozie </w:t>
      </w:r>
      <w:r>
        <w:rPr>
          <w:rFonts w:ascii="Times New Roman" w:eastAsia="Times New Roman" w:hAnsi="Times New Roman" w:cs="Times New Roman"/>
          <w:color w:val="000000"/>
          <w:sz w:val="24"/>
          <w:szCs w:val="24"/>
        </w:rPr>
        <w:t>i w toku obserwacji możliwości i  potrzeb, a przede wszystkim woli osoby z niepełnosprawnością, wsparcie dla każdego będzie inne.</w:t>
      </w:r>
    </w:p>
    <w:p w14:paraId="0000001A" w14:textId="43EEAF60"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Istotnym warunkiem jest, aby informacja o mobilnym doradcy docierała do osób na możliwie wczesnym etapie zaistnienia niepełnosprawności, a praca</w:t>
      </w:r>
      <w:r w:rsidR="00C245EE">
        <w:rPr>
          <w:rFonts w:ascii="Times New Roman" w:eastAsia="Times New Roman" w:hAnsi="Times New Roman" w:cs="Times New Roman"/>
          <w:color w:val="000000"/>
          <w:sz w:val="24"/>
          <w:szCs w:val="24"/>
        </w:rPr>
        <w:t xml:space="preserve"> mobilnego</w:t>
      </w:r>
      <w:r>
        <w:rPr>
          <w:rFonts w:ascii="Times New Roman" w:eastAsia="Times New Roman" w:hAnsi="Times New Roman" w:cs="Times New Roman"/>
          <w:color w:val="000000"/>
          <w:sz w:val="24"/>
          <w:szCs w:val="24"/>
        </w:rPr>
        <w:t xml:space="preserve"> doradcy gwarantowała koordynację działań różnych instytucji. Ważny jest zatem element rozpowszechniania wiedzy o jego zadaniach i możliwościach udzielania wsparcia osobom potrzebującym. </w:t>
      </w:r>
    </w:p>
    <w:p w14:paraId="0000001B"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Element mobilności jest nowatorskim sposobem podejścia do powszechności usługi. Umiejętność udzielenia wsparcia osobom najbardziej potrzebującym i wykluczonym będzie wynikała z tego, że to wsparcie dotrze do osoby z niepełnosprawnością, a nie ona będzie musiała go szukać. </w:t>
      </w:r>
    </w:p>
    <w:p w14:paraId="0000001C" w14:textId="04D2065D"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Warunek powszechności świadczenia usług zostanie spełniony poprzez przyporządkowanie każdemu </w:t>
      </w:r>
      <w:r w:rsidR="00C245EE">
        <w:rPr>
          <w:rFonts w:ascii="Times New Roman" w:eastAsia="Times New Roman" w:hAnsi="Times New Roman" w:cs="Times New Roman"/>
          <w:color w:val="000000"/>
          <w:sz w:val="24"/>
          <w:szCs w:val="24"/>
        </w:rPr>
        <w:t xml:space="preserve">mobilnemu </w:t>
      </w:r>
      <w:r>
        <w:rPr>
          <w:rFonts w:ascii="Times New Roman" w:eastAsia="Times New Roman" w:hAnsi="Times New Roman" w:cs="Times New Roman"/>
          <w:color w:val="000000"/>
          <w:sz w:val="24"/>
          <w:szCs w:val="24"/>
        </w:rPr>
        <w:t xml:space="preserve">doradcy danego terytorium na poziomie samorządów lokalnych. Założeniem jest, aby siatka </w:t>
      </w:r>
      <w:r w:rsidR="00C245EE">
        <w:rPr>
          <w:rFonts w:ascii="Times New Roman" w:eastAsia="Times New Roman" w:hAnsi="Times New Roman" w:cs="Times New Roman"/>
          <w:color w:val="000000"/>
          <w:sz w:val="24"/>
          <w:szCs w:val="24"/>
        </w:rPr>
        <w:t xml:space="preserve">mobilnych </w:t>
      </w:r>
      <w:r>
        <w:rPr>
          <w:rFonts w:ascii="Times New Roman" w:eastAsia="Times New Roman" w:hAnsi="Times New Roman" w:cs="Times New Roman"/>
          <w:color w:val="000000"/>
          <w:sz w:val="24"/>
          <w:szCs w:val="24"/>
        </w:rPr>
        <w:t>doradców w rzeczywisty sposób pokryła teren całego kraju, co pozwoli na dotarcie do  najdalszych zakątków, gdzie żadne wsparcie obecnie nie dociera.</w:t>
      </w:r>
    </w:p>
    <w:p w14:paraId="0000001D"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Innowacyjność nowo utworzonego instrumentu polegać będzie na wyszukiwaniu osób, które potrzebują zindywidualizowanej ścieżki wsparcia. Mobilny doradca ma mieć wysoko rozwinięte kompetencje społeczne, posiadać wiedzę doradczą oraz budzić zaufanie osób z  niepełnosprawnością. </w:t>
      </w:r>
    </w:p>
    <w:p w14:paraId="0000001E"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Część szczegółowa</w:t>
      </w:r>
    </w:p>
    <w:p w14:paraId="0000001F"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II. 1. Przepisy ogólne</w:t>
      </w:r>
    </w:p>
    <w:p w14:paraId="00000020" w14:textId="57F5C253"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Ustawa określa zasady wykonywania zawodu mobilnego doradcy, uzyskiwania prawa wykonywania zawodu mobilnego doradcy, kształcenia zawodowego mobilnego doradcy, zasady wsparcia udzielanego przez mobilnego doradcę, </w:t>
      </w:r>
      <w:proofErr w:type="spellStart"/>
      <w:r>
        <w:rPr>
          <w:rFonts w:ascii="Times New Roman" w:eastAsia="Times New Roman" w:hAnsi="Times New Roman" w:cs="Times New Roman"/>
          <w:color w:val="000000"/>
          <w:sz w:val="24"/>
          <w:szCs w:val="24"/>
        </w:rPr>
        <w:t>superwizji</w:t>
      </w:r>
      <w:proofErr w:type="spellEnd"/>
      <w:r w:rsidR="00833FF8">
        <w:rPr>
          <w:rFonts w:ascii="Times New Roman" w:eastAsia="Times New Roman" w:hAnsi="Times New Roman" w:cs="Times New Roman"/>
          <w:color w:val="000000"/>
          <w:sz w:val="24"/>
          <w:szCs w:val="24"/>
        </w:rPr>
        <w:t xml:space="preserve"> pracy</w:t>
      </w:r>
      <w:r>
        <w:rPr>
          <w:rFonts w:ascii="Times New Roman" w:eastAsia="Times New Roman" w:hAnsi="Times New Roman" w:cs="Times New Roman"/>
          <w:color w:val="000000"/>
          <w:sz w:val="24"/>
          <w:szCs w:val="24"/>
        </w:rPr>
        <w:t xml:space="preserve"> mobilnego doradcy oraz zadania administracji publicznej w  zakresie wspierania mobilnego doradztwa i</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finansowania mobilnego doradztwa.</w:t>
      </w:r>
    </w:p>
    <w:p w14:paraId="00000021" w14:textId="75434DED"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Zgodnie z art. 2</w:t>
      </w:r>
      <w:r w:rsidR="00C245EE">
        <w:rPr>
          <w:rFonts w:ascii="Times New Roman" w:eastAsia="Times New Roman" w:hAnsi="Times New Roman" w:cs="Times New Roman"/>
          <w:color w:val="000000"/>
          <w:sz w:val="24"/>
          <w:szCs w:val="24"/>
        </w:rPr>
        <w:t xml:space="preserve"> projektu</w:t>
      </w:r>
      <w:r>
        <w:rPr>
          <w:rFonts w:ascii="Times New Roman" w:eastAsia="Times New Roman" w:hAnsi="Times New Roman" w:cs="Times New Roman"/>
          <w:color w:val="000000"/>
          <w:sz w:val="24"/>
          <w:szCs w:val="24"/>
        </w:rPr>
        <w:t xml:space="preserve"> ustawy, zawód mobilnego doradcy ma być samodzielnym zawodem.</w:t>
      </w:r>
    </w:p>
    <w:p w14:paraId="00000024" w14:textId="6D4F8325"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Mobilny doradca powinien wykonywać zawód z należytą starannością, zgodnie z zasadami etyki zawodowej, poszanowaniem praw osoby wspieranej, dbałością o jej bezpieczeństwo i  wykorzystując wskazania aktualnej wiedzy psychologicznej, socjologicznej, prawnej, medycznej oraz terapeutycznej.</w:t>
      </w:r>
    </w:p>
    <w:p w14:paraId="00000025"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II. 2. Zasady wykonywania zawodu mobilnego doradcy</w:t>
      </w:r>
    </w:p>
    <w:p w14:paraId="00000026" w14:textId="6DD9BF70"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Praca mobilnego doradcy jest ściśle związana ze zdrowiem osoby z niepełnosprawnością, bo to ono jest najczęściej przyczyną kłopotów związanych z jej funkcjonowaniem. W sytuacji ciągłych zabiegów o jak najlepszy poziom zdrowia osoby wspieranej, działania mobilnego doradcy powinny opierać się na następujących założeniach, które </w:t>
      </w:r>
      <w:proofErr w:type="spellStart"/>
      <w:r>
        <w:rPr>
          <w:rFonts w:ascii="Times New Roman" w:eastAsia="Times New Roman" w:hAnsi="Times New Roman" w:cs="Times New Roman"/>
          <w:color w:val="000000"/>
          <w:sz w:val="24"/>
          <w:szCs w:val="24"/>
        </w:rPr>
        <w:t>w</w:t>
      </w:r>
      <w:r w:rsidR="00C245EE">
        <w:rPr>
          <w:rFonts w:ascii="Times New Roman" w:eastAsia="Times New Roman" w:hAnsi="Times New Roman" w:cs="Times New Roman"/>
          <w:color w:val="000000"/>
          <w:sz w:val="24"/>
          <w:szCs w:val="24"/>
        </w:rPr>
        <w:t>ynikaja</w:t>
      </w:r>
      <w:proofErr w:type="spellEnd"/>
      <w:r>
        <w:rPr>
          <w:rFonts w:ascii="Times New Roman" w:eastAsia="Times New Roman" w:hAnsi="Times New Roman" w:cs="Times New Roman"/>
          <w:color w:val="000000"/>
          <w:sz w:val="24"/>
          <w:szCs w:val="24"/>
        </w:rPr>
        <w:t xml:space="preserve"> zarówno z art. 25, jak i 19 KPON: </w:t>
      </w:r>
    </w:p>
    <w:p w14:paraId="00000027" w14:textId="77777777" w:rsidR="001D0B57" w:rsidRDefault="00000000">
      <w:pPr>
        <w:numPr>
          <w:ilvl w:val="0"/>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lastRenderedPageBreak/>
        <w:t>założenie wczesności zapoczątkowania (mobilny doradca dociera możliwie najszybciej do osób potencjalnie objętych wsparciem), </w:t>
      </w:r>
    </w:p>
    <w:p w14:paraId="00000028" w14:textId="77777777" w:rsidR="001D0B57" w:rsidRDefault="00000000">
      <w:pPr>
        <w:numPr>
          <w:ilvl w:val="0"/>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założenie ciągłości (mobilny doradca wraz z osobą z niepełnosprawnością ustala plan działań), </w:t>
      </w:r>
    </w:p>
    <w:p w14:paraId="00000029" w14:textId="77777777" w:rsidR="001D0B57" w:rsidRDefault="00000000">
      <w:pPr>
        <w:numPr>
          <w:ilvl w:val="0"/>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założenie kompleksowości (mobilny doradca wskazuje wszystkie możliwości działań),</w:t>
      </w:r>
    </w:p>
    <w:p w14:paraId="0000002A" w14:textId="77777777" w:rsidR="001D0B57" w:rsidRDefault="00000000">
      <w:pPr>
        <w:numPr>
          <w:ilvl w:val="0"/>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założenie systematyczności (mobilny doradca monitoruje realizację planu działań), </w:t>
      </w:r>
    </w:p>
    <w:p w14:paraId="0000002B" w14:textId="31C9C2AC" w:rsidR="001D0B57" w:rsidRDefault="00000000">
      <w:pPr>
        <w:numPr>
          <w:ilvl w:val="0"/>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założenie powszechności (mobilny </w:t>
      </w:r>
      <w:r w:rsidR="00C245EE">
        <w:rPr>
          <w:rFonts w:ascii="Times New Roman" w:eastAsia="Times New Roman" w:hAnsi="Times New Roman" w:cs="Times New Roman"/>
          <w:color w:val="000000"/>
          <w:sz w:val="24"/>
          <w:szCs w:val="24"/>
        </w:rPr>
        <w:t xml:space="preserve">doradca </w:t>
      </w:r>
      <w:r>
        <w:rPr>
          <w:rFonts w:ascii="Times New Roman" w:eastAsia="Times New Roman" w:hAnsi="Times New Roman" w:cs="Times New Roman"/>
          <w:color w:val="000000"/>
          <w:sz w:val="24"/>
          <w:szCs w:val="24"/>
        </w:rPr>
        <w:t>dociera do każdej potrzebującej osoby) w dostępie do usług i potrzebnego wsparcia.</w:t>
      </w:r>
    </w:p>
    <w:p w14:paraId="0000002C" w14:textId="0A2CE078"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Ściśle powiązany ze zdrowiem art 26 KPON dotyczący rehabilitacji również będzie podstawą działania mobilnego doradcy</w:t>
      </w:r>
      <w:r w:rsidR="00833FF8">
        <w:rPr>
          <w:rFonts w:ascii="Times New Roman" w:eastAsia="Times New Roman" w:hAnsi="Times New Roman" w:cs="Times New Roman"/>
          <w:color w:val="000000"/>
          <w:sz w:val="24"/>
          <w:szCs w:val="24"/>
        </w:rPr>
        <w:t>.</w:t>
      </w:r>
    </w:p>
    <w:p w14:paraId="0000002D"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ramach swoich zadań mobilny doradca:</w:t>
      </w:r>
    </w:p>
    <w:p w14:paraId="0000002E" w14:textId="77777777" w:rsidR="001D0B57" w:rsidRDefault="00000000">
      <w:pPr>
        <w:numPr>
          <w:ilvl w:val="0"/>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dokonuje indywidualnej diagnozy potrzeb i ustala wspólnie z osobą z niepełnosprawnością dokładny plan działania,</w:t>
      </w:r>
    </w:p>
    <w:p w14:paraId="0000002F" w14:textId="77777777" w:rsidR="001D0B57" w:rsidRDefault="00000000">
      <w:pPr>
        <w:numPr>
          <w:ilvl w:val="0"/>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wspiera w doborze sprzętów pomocniczych, adaptacjach związanych z codziennymi aktywnościami, udostępnia katalogi ze sprzętem, wyposażeniem lub innym wsparciem technicznym, doradza w doborze udogodnień lub kontaktuje ze specjalistami w tym zakresie,</w:t>
      </w:r>
    </w:p>
    <w:p w14:paraId="00000030" w14:textId="77777777" w:rsidR="001D0B57" w:rsidRDefault="00000000">
      <w:pPr>
        <w:numPr>
          <w:ilvl w:val="0"/>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udostępnia i dobiera do potrzeb osoby z niepełnosprawnością formy wsparcia w społeczności lokalnej z posiadanej bazy projektów, ośrodków wsparcia i form aktywizacji na danym terenie,</w:t>
      </w:r>
    </w:p>
    <w:p w14:paraId="00000031" w14:textId="77777777" w:rsidR="001D0B57" w:rsidRDefault="00000000">
      <w:pPr>
        <w:numPr>
          <w:ilvl w:val="0"/>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nawiązuje kontakty ze specjalistami, którzy mogą brać udział w procesie rehabilitacji lub wsparcia społecznego.</w:t>
      </w:r>
    </w:p>
    <w:p w14:paraId="00000032" w14:textId="2D270E71"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celu realizacji tych założeń w art. 4</w:t>
      </w:r>
      <w:r w:rsidR="00833FF8">
        <w:rPr>
          <w:rFonts w:ascii="Times New Roman" w:eastAsia="Times New Roman" w:hAnsi="Times New Roman" w:cs="Times New Roman"/>
          <w:color w:val="000000"/>
          <w:sz w:val="24"/>
          <w:szCs w:val="24"/>
        </w:rPr>
        <w:t xml:space="preserve"> projektu ustawy</w:t>
      </w:r>
      <w:r>
        <w:rPr>
          <w:rFonts w:ascii="Times New Roman" w:eastAsia="Times New Roman" w:hAnsi="Times New Roman" w:cs="Times New Roman"/>
          <w:color w:val="000000"/>
          <w:sz w:val="24"/>
          <w:szCs w:val="24"/>
        </w:rPr>
        <w:t xml:space="preserve"> określono działania jakie podejmuje mobilny doradca w ramach wykonywania swojego zawodu. Zawarty w ustawie katalog ma charakter otwarty i  uwzględnia przede wszystkim:</w:t>
      </w:r>
    </w:p>
    <w:p w14:paraId="00000033"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aktywne poszukiwanie informacji o potencjalnych osobach, które mogą być objęte wsparciem;</w:t>
      </w:r>
    </w:p>
    <w:p w14:paraId="00000034" w14:textId="243DFD41"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opracowanie, we współpracy z osobą wspieraną i członkami jej rodziny oraz osobami z  jej otoczenia, indywidualnego planu działania</w:t>
      </w:r>
      <w:r w:rsidR="00C245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35" w14:textId="63BBA628"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color w:val="000000"/>
          <w:sz w:val="24"/>
          <w:szCs w:val="24"/>
        </w:rPr>
        <w:tab/>
        <w:t>przekazywanie osobie wspieranej wszelkich przydatnych informacji o: jej sytuacji prawnej, formach wsparcia i usługach, z których mogłaby skorzystać</w:t>
      </w:r>
      <w:r w:rsidR="00C245EE">
        <w:rPr>
          <w:rFonts w:ascii="Times New Roman" w:eastAsia="Times New Roman" w:hAnsi="Times New Roman" w:cs="Times New Roman"/>
          <w:color w:val="000000"/>
          <w:sz w:val="24"/>
          <w:szCs w:val="24"/>
        </w:rPr>
        <w:t>;</w:t>
      </w:r>
    </w:p>
    <w:p w14:paraId="00000036"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udzielanie informacji i porad mających na celu zwiększenie zdolności osób objętych wsparciem do niezależnego życia i  zaspokajania niezbędnych potrzeb życiowych;</w:t>
      </w:r>
    </w:p>
    <w:p w14:paraId="00000037"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udzielanie pomocy zgodnie z zasadami etyki zawodowej i  Konwencji o prawach osób niepełnosprawnych z dnia 13 grudnia 2006 r. (Dz. U. z 2012 r. poz. 1169 z </w:t>
      </w:r>
      <w:proofErr w:type="spellStart"/>
      <w:r>
        <w:rPr>
          <w:rFonts w:ascii="Times New Roman" w:eastAsia="Times New Roman" w:hAnsi="Times New Roman" w:cs="Times New Roman"/>
          <w:color w:val="000000"/>
          <w:sz w:val="24"/>
          <w:szCs w:val="24"/>
        </w:rPr>
        <w:t>późn</w:t>
      </w:r>
      <w:proofErr w:type="spellEnd"/>
      <w:r>
        <w:rPr>
          <w:rFonts w:ascii="Times New Roman" w:eastAsia="Times New Roman" w:hAnsi="Times New Roman" w:cs="Times New Roman"/>
          <w:color w:val="000000"/>
          <w:sz w:val="24"/>
          <w:szCs w:val="24"/>
        </w:rPr>
        <w:t>. zm.);</w:t>
      </w:r>
    </w:p>
    <w:p w14:paraId="00000038" w14:textId="743F1E9F"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współpracę, współdziałanie i koordynację działań innych specjalistów</w:t>
      </w:r>
      <w:r w:rsidR="00C245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39" w14:textId="2EC4540C"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osobisty kontakt z osobą wspieraną w miejscu jej pobytu lub pracy</w:t>
      </w:r>
      <w:r w:rsidR="00C245EE">
        <w:rPr>
          <w:rFonts w:ascii="Times New Roman" w:eastAsia="Times New Roman" w:hAnsi="Times New Roman" w:cs="Times New Roman"/>
          <w:color w:val="000000"/>
          <w:sz w:val="24"/>
          <w:szCs w:val="24"/>
        </w:rPr>
        <w:t>;</w:t>
      </w:r>
    </w:p>
    <w:p w14:paraId="0000003A"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monitorowania skuteczność udzielonego wsparcia.</w:t>
      </w:r>
    </w:p>
    <w:p w14:paraId="0000003B"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Tym samym </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xml:space="preserve">zakres udzielanego wsparcia przez mobilnego doradcę włączenia społecznego obejmie: </w:t>
      </w:r>
    </w:p>
    <w:p w14:paraId="0000003C" w14:textId="77777777" w:rsidR="001D0B57"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Pozyskanie informacji o osobie potencjalnie objętej wsparciem:</w:t>
      </w:r>
    </w:p>
    <w:p w14:paraId="0000003D" w14:textId="77777777" w:rsidR="001D0B57" w:rsidRDefault="00000000">
      <w:pPr>
        <w:numPr>
          <w:ilvl w:val="0"/>
          <w:numId w:val="3"/>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poprzez indywidualne zgłoszenie się osoby potrzebującej wsparcia do systemu (również z pomocą rodziny lub innych osób wspierających),</w:t>
      </w:r>
    </w:p>
    <w:p w14:paraId="0000003E" w14:textId="77777777" w:rsidR="001D0B57" w:rsidRDefault="00000000">
      <w:pPr>
        <w:numPr>
          <w:ilvl w:val="0"/>
          <w:numId w:val="3"/>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poprzez infolinię wsparcia dla osób z niepełnosprawnościami (zgłoszenie telefoniczne),</w:t>
      </w:r>
    </w:p>
    <w:p w14:paraId="0000003F" w14:textId="77777777" w:rsidR="001D0B57" w:rsidRDefault="00000000">
      <w:pPr>
        <w:numPr>
          <w:ilvl w:val="0"/>
          <w:numId w:val="3"/>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poprzez aplikację internetową (wpisanie danych do systemu),</w:t>
      </w:r>
    </w:p>
    <w:p w14:paraId="00000040" w14:textId="4CD9601E" w:rsidR="001D0B57" w:rsidRDefault="00000000">
      <w:pPr>
        <w:numPr>
          <w:ilvl w:val="0"/>
          <w:numId w:val="3"/>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poprzez inne elementy systemu, które będą miały uprawnienia do przekazania danych osoby potrzebującej do systemu</w:t>
      </w:r>
      <w:r w:rsidR="00833FF8">
        <w:rPr>
          <w:rFonts w:ascii="Times New Roman" w:eastAsia="Times New Roman" w:hAnsi="Times New Roman" w:cs="Times New Roman"/>
          <w:color w:val="000000"/>
          <w:sz w:val="24"/>
          <w:szCs w:val="24"/>
        </w:rPr>
        <w:t>.</w:t>
      </w:r>
    </w:p>
    <w:p w14:paraId="00000041" w14:textId="765D38F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Podjęcie kontaktu z osobą potencjalnie objętą wsparciem (na przykład rozmowa telefoniczna) i umówienie się na wizytę doradcy w miejscu wybranym przez nią, najlepiej w  miejscu zamieszkania lub aktualnego przebywania (np. placówka medyczna)</w:t>
      </w:r>
      <w:r w:rsidR="00833FF8">
        <w:rPr>
          <w:rFonts w:ascii="Times New Roman" w:eastAsia="Times New Roman" w:hAnsi="Times New Roman" w:cs="Times New Roman"/>
          <w:color w:val="000000"/>
          <w:sz w:val="24"/>
          <w:szCs w:val="24"/>
        </w:rPr>
        <w:t>.</w:t>
      </w:r>
    </w:p>
    <w:p w14:paraId="00000042"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Spotkanie z osobą potencjalnie objętą wsparciem, podczas którego nastąpi weryfikacja, czy wnioskodawca spełnia przesłanki do udzielenia wsparcia przez mobilnego doradcę, a także przekazanie informacji o zakresie możliwego wsparcia ze strony mobilnego doradcy. Dokumenty, które będą pomocne przy kwalifikacji do wsparcia, to między innymi:</w:t>
      </w:r>
    </w:p>
    <w:p w14:paraId="00000043" w14:textId="77777777" w:rsidR="001D0B57" w:rsidRDefault="00000000">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orzeczenie o niepełnosprawności, stopniu niepełnosprawności lub równoważne,</w:t>
      </w:r>
    </w:p>
    <w:p w14:paraId="00000044" w14:textId="77777777" w:rsidR="001D0B57" w:rsidRDefault="00000000">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w przypadku dzieci w wieku 0-7 roku życia, opinia o potrzebie wczesnego wspomagania rozwoju dziecka wydana przez publiczną poradnię psychologiczno-pedagogiczną,</w:t>
      </w:r>
    </w:p>
    <w:p w14:paraId="00000045" w14:textId="77777777" w:rsidR="001D0B57" w:rsidRDefault="00000000">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lastRenderedPageBreak/>
        <w:t>zaświadczenie lekarskie „Za życiem”,</w:t>
      </w:r>
    </w:p>
    <w:p w14:paraId="00000046" w14:textId="77777777" w:rsidR="001D0B57" w:rsidRDefault="00000000">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w przypadku dzieci objętych wychowaniem przedszkolnym oraz dzieci szkolnych, orzeczenie o potrzebie kształcenia specjalnego,</w:t>
      </w:r>
    </w:p>
    <w:p w14:paraId="00000047" w14:textId="77777777" w:rsidR="001D0B57" w:rsidRDefault="00000000">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zaświadczenie od lekarza pediatry, internisty, specjalisty, kierujące do udzielenia wsparcia przez mobilnego doradcę i uzasadniające jego potrzebę,</w:t>
      </w:r>
    </w:p>
    <w:p w14:paraId="00000048" w14:textId="77777777" w:rsidR="001D0B57" w:rsidRDefault="00000000">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przygotowany przez mobilnego doradcę wniosek o przystąpienie do wsparcia,</w:t>
      </w:r>
    </w:p>
    <w:p w14:paraId="00000049" w14:textId="737624A3" w:rsidR="001D0B57" w:rsidRDefault="00000000">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rozmowa telefoniczna, zebranie wywiadu wstępnego i umówienie się na spotkanie</w:t>
      </w:r>
      <w:r w:rsidR="00833FF8">
        <w:rPr>
          <w:rFonts w:ascii="Times New Roman" w:eastAsia="Times New Roman" w:hAnsi="Times New Roman" w:cs="Times New Roman"/>
          <w:color w:val="000000"/>
          <w:sz w:val="24"/>
          <w:szCs w:val="24"/>
        </w:rPr>
        <w:t>.</w:t>
      </w:r>
    </w:p>
    <w:p w14:paraId="0000004A"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Wstępna ocena oraz diagnoza sytuacji osoby objętej wsparciem będzie dotyczyła istotnych elementów wpływających na sposób funkcjonowania, w tym:</w:t>
      </w:r>
    </w:p>
    <w:p w14:paraId="0000004B" w14:textId="77777777" w:rsidR="001D0B57" w:rsidRDefault="00000000">
      <w:pPr>
        <w:numPr>
          <w:ilvl w:val="0"/>
          <w:numId w:val="6"/>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aktualnego stanu faktycznego osoby objętej wsparciem w zakresie jej stanu fizycznego (medycznego), ograniczeń w funkcjonowaniu ze względu na bariery zarówno fizyczne (schody, przejścia, łazienka, itd.) jak i społeczne (na przykład relacje rodzinne, stan psychiczny),</w:t>
      </w:r>
    </w:p>
    <w:p w14:paraId="0000004C" w14:textId="77777777" w:rsidR="001D0B57" w:rsidRDefault="00000000">
      <w:pPr>
        <w:numPr>
          <w:ilvl w:val="0"/>
          <w:numId w:val="6"/>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środowiska rodzinnego, w którym taka osoba funkcjonuje (ustala źródła ograniczeń, ale też szuka wzmocnienia w osobach z rodziny),</w:t>
      </w:r>
    </w:p>
    <w:p w14:paraId="0000004D" w14:textId="77777777" w:rsidR="001D0B57" w:rsidRDefault="00000000">
      <w:pPr>
        <w:numPr>
          <w:ilvl w:val="0"/>
          <w:numId w:val="6"/>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dotychczasowy rozwój zawodowy osoby objętej wsparciem (jeśli dotyczy): ukończone szkoły, kursy i szkolenia, doświadczenie zawodowe przed nabyciem niepełnosprawności, zajmowane stanowisko i zakres obowiązków,</w:t>
      </w:r>
    </w:p>
    <w:p w14:paraId="0000004E" w14:textId="77777777" w:rsidR="001D0B57" w:rsidRDefault="00000000">
      <w:pPr>
        <w:numPr>
          <w:ilvl w:val="0"/>
          <w:numId w:val="6"/>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aktualny dochód osoby objętej wsparciem oraz ustalenie dochodu na członka rodziny (do celów uzyskania świadczeń z pomocy społecznej),</w:t>
      </w:r>
    </w:p>
    <w:p w14:paraId="0000004F" w14:textId="3EF25D62" w:rsidR="001D0B57" w:rsidRDefault="00000000">
      <w:pPr>
        <w:numPr>
          <w:ilvl w:val="0"/>
          <w:numId w:val="6"/>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poziom motywacji do zmiany sytuacji życiowej (mentalne zaangażowanie w zmianę)</w:t>
      </w:r>
      <w:r w:rsidR="00833FF8">
        <w:rPr>
          <w:rFonts w:ascii="Times New Roman" w:eastAsia="Times New Roman" w:hAnsi="Times New Roman" w:cs="Times New Roman"/>
          <w:color w:val="000000"/>
          <w:sz w:val="24"/>
          <w:szCs w:val="24"/>
        </w:rPr>
        <w:t>.</w:t>
      </w:r>
    </w:p>
    <w:p w14:paraId="00000050" w14:textId="566EAC95"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Przeprowadzona zostanie także analiza możliwości włączenia społecznego osoby objętej wsparciem w oparciu o instrumenty dostępne w je</w:t>
      </w:r>
      <w:r w:rsidR="00833FF8">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 otoczeniu (niezbędna jest wiedza dotycząca możliwości wsparcia przysługująca osobom w sytuacji zagrożenia niepełnosprawnością lub niepełnosprawnym).</w:t>
      </w:r>
    </w:p>
    <w:p w14:paraId="00000051" w14:textId="6EDFBF9F"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tej podstawie mobilny doradca przygotuje propozycję działań wspierających, które w  oparciu o sytuację osoby objętej wsparciem oraz możliwości lokalnego systemu wsparcia wydają się najbardziej optymalne ze względu na ustalone cele (niezbędna jest wiedza dotycząca możliwości wsparcia w lokalnym środowisku tej osoby, wcześniej sporządzony wywiad środowiska w jej otoczeniu, dotyczący instytucji i organizacji, które mogą wspierać lokalnie swoich mieszkańców) oraz zaplanuje w kooperacji z osobą objętą wsparciem indywidualnej </w:t>
      </w:r>
      <w:r>
        <w:rPr>
          <w:rFonts w:ascii="Times New Roman" w:eastAsia="Times New Roman" w:hAnsi="Times New Roman" w:cs="Times New Roman"/>
          <w:color w:val="000000"/>
          <w:sz w:val="24"/>
          <w:szCs w:val="24"/>
        </w:rPr>
        <w:lastRenderedPageBreak/>
        <w:t>ścieżki wsparcia – indywidualnego planu działań – wraz z  określeniem następujących po sobie etapów i wyznaczenia terminów ich realizacji.</w:t>
      </w:r>
    </w:p>
    <w:p w14:paraId="00000052"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Mobilny doradca przy wykonywaniu swoich obowiązków powinien się kierować najwyższymi standardami etycznymi i postanowieniami KPON.</w:t>
      </w:r>
    </w:p>
    <w:p w14:paraId="00000053"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analizy zakresu zadań mobilnego doradcy włączenia społecznego wynika, że warunkiem powodzenia jego działań są (oprócz czynnego udziału osoby objętej wsparciem) wysokie kompetencje, wiedza i predyspozycje do pracy z osobami w trudnej sytuacji życiowej. W tym celu w projekcie ustawy uregulowano wymagany poziom wykształcenia mobilnego doradcy i  zaproponowano system szkoleń i certyfikacji mobilnych doradców włączenia społecznego.</w:t>
      </w:r>
    </w:p>
    <w:p w14:paraId="00000054"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Mobilny doradca musi wykazać się posiadaniem w szczególności następujących kompetencji:</w:t>
      </w:r>
    </w:p>
    <w:p w14:paraId="00000055"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u w:val="single"/>
        </w:rPr>
        <w:t>1. Kompetencje personalne (generyczne)</w:t>
      </w:r>
      <w:r>
        <w:rPr>
          <w:rFonts w:ascii="Times New Roman" w:eastAsia="Times New Roman" w:hAnsi="Times New Roman" w:cs="Times New Roman"/>
          <w:b/>
          <w:color w:val="000000"/>
          <w:sz w:val="24"/>
          <w:szCs w:val="24"/>
        </w:rPr>
        <w:t> </w:t>
      </w:r>
    </w:p>
    <w:p w14:paraId="00000056"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Stanowią one elementy rozwoju osobistego. Są predyspozycjami, cechami, zdolnościami, które wykorzystujemy w różnych obszarach życia dla własnego rozwoju lub rozwiązywania problemów. Niektóre kompetencje osobiste stanowią ważne ogniwa budowania kompetencji zawodowych – szczególnie w obszarach ochrony zdrowia, opieki społecznej czy edukacji. Ponadto warto zauważyć, że im ważniejsze w określonej formie działań profesjonalnych są tak zwane umiejętności miękkie, tym większe okazuje się znaczenie kompetencji generycznych.</w:t>
      </w:r>
    </w:p>
    <w:p w14:paraId="00000057"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mobilnego doradcy kompetencje personalne (generyczne) to:</w:t>
      </w:r>
    </w:p>
    <w:p w14:paraId="00000058"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umiejętności analizowania, łączenia oraz porządkowania informacji;</w:t>
      </w:r>
    </w:p>
    <w:p w14:paraId="00000059"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umiejętność zastosowania zdobywanej wiedzy w praktyce;</w:t>
      </w:r>
    </w:p>
    <w:p w14:paraId="0000005A"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planowanie i zarządzanie czasem;</w:t>
      </w:r>
    </w:p>
    <w:p w14:paraId="0000005B"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umiejętności komunikacyjne zarówno w kontekstach profesjonalnych, jak i  społecznych;</w:t>
      </w:r>
    </w:p>
    <w:p w14:paraId="0000005C"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podstawowe umiejętności obsługi komputera;</w:t>
      </w:r>
    </w:p>
    <w:p w14:paraId="0000005D"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umiejętność interpretacji danych naukowych;</w:t>
      </w:r>
    </w:p>
    <w:p w14:paraId="0000005E"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gotowość i chęć ciągłego uczenia się, nastawienie na rozwój;</w:t>
      </w:r>
    </w:p>
    <w:p w14:paraId="0000005F"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umiejętność krytycznego myślenia, w tym również konstruktywnej samokrytyki;</w:t>
      </w:r>
    </w:p>
    <w:p w14:paraId="00000060"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zdolność przystosowania się do nowych lub zaskakujących sytuacji, radzenie sobie ze  stresem;</w:t>
      </w:r>
    </w:p>
    <w:p w14:paraId="00000061"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zdolność do generowania nowych pomysłów, kreatywność;</w:t>
      </w:r>
    </w:p>
    <w:p w14:paraId="00000062"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umiejętność identyfikowania i rozwiązywania problemów;</w:t>
      </w:r>
    </w:p>
    <w:p w14:paraId="00000063"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umiejętność podejmowania decyzji;</w:t>
      </w:r>
    </w:p>
    <w:p w14:paraId="00000064"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umiejętność pracy w zespole, w tym również wielozawodowym;</w:t>
      </w:r>
    </w:p>
    <w:p w14:paraId="00000065"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umiejętności interpersonalne;</w:t>
      </w:r>
    </w:p>
    <w:p w14:paraId="00000066"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umiejętność motywowania ludzi i dążenia do wspólnych celów;</w:t>
      </w:r>
    </w:p>
    <w:p w14:paraId="00000067"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zdolności kierownicze;</w:t>
      </w:r>
    </w:p>
    <w:p w14:paraId="00000068"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docenianie i poszanowanie indywidualności każdej osoby; </w:t>
      </w:r>
    </w:p>
    <w:p w14:paraId="00000069"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umiejętność pracy w kontekście międzynarodowym;</w:t>
      </w:r>
    </w:p>
    <w:p w14:paraId="0000006A"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umiejętność samodzielnej pracy;</w:t>
      </w:r>
    </w:p>
    <w:p w14:paraId="0000006B"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umiejętności projektowania i zarządzania projektami;</w:t>
      </w:r>
    </w:p>
    <w:p w14:paraId="0000006C"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podejmowanie inicjatyw i dążenie do sukcesu;</w:t>
      </w:r>
    </w:p>
    <w:p w14:paraId="0000006D"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zaangażowanie etyczne i podejmowanie decyzji w oparciu o rozumowanie etyczne;</w:t>
      </w:r>
    </w:p>
    <w:p w14:paraId="0000006E" w14:textId="77777777" w:rsidR="001D0B57"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troska o jakość podejmowanych działań.</w:t>
      </w:r>
    </w:p>
    <w:p w14:paraId="0000006F"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u w:val="single"/>
        </w:rPr>
        <w:t>2. Kompetencje zawodowe (profesjonalne) </w:t>
      </w:r>
    </w:p>
    <w:p w14:paraId="00000070"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Rozbudowany zestaw kompetencji zawodowych stanowi podstawę formalną pracy mobilnego doradcy włączenia społecznego. Składają się na nie zarówno kompetencje twarde, oparte na mocnych podstawach naukowych oraz instytucjonalnych, jak i kompetencje miękkie, które wiążą się z  szeroko ujmowanymi umiejętnościami społecznymi, również odpowiednio ukierunkowanymi kompetencjami generycznymi.</w:t>
      </w:r>
    </w:p>
    <w:p w14:paraId="00000071"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kompetencjach profesjonalnych proponuje się wyróżnienie następujących kategorii:</w:t>
      </w:r>
    </w:p>
    <w:p w14:paraId="00000072" w14:textId="77777777" w:rsidR="001D0B57" w:rsidRDefault="000000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wiedza związana z włączeniem społecznym oraz zarządzaniem rehabilitacją;</w:t>
      </w:r>
    </w:p>
    <w:p w14:paraId="00000073" w14:textId="77777777" w:rsidR="001D0B57" w:rsidRDefault="000000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profesjonalne rozumowanie w procesach rehabilitacji i włączenia społecznego;</w:t>
      </w:r>
    </w:p>
    <w:p w14:paraId="00000074" w14:textId="77777777" w:rsidR="001D0B57" w:rsidRDefault="000000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relacje profesjonalne i współpraca w pracy mobilnego doradcy;</w:t>
      </w:r>
    </w:p>
    <w:p w14:paraId="00000075" w14:textId="77777777" w:rsidR="001D0B57" w:rsidRDefault="000000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autonomia i odpowiedzialność zawodowa; </w:t>
      </w:r>
    </w:p>
    <w:p w14:paraId="00000076" w14:textId="77777777" w:rsidR="001D0B57" w:rsidRDefault="000000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badania dotyczące włączenia społecznego i rehabilitacji oraz rozwój serwisu mobilnego doradcy w wyżej wskazanych obszarach;</w:t>
      </w:r>
    </w:p>
    <w:p w14:paraId="00000077" w14:textId="77777777" w:rsidR="001D0B57" w:rsidRDefault="000000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Promocja działań mobilnego doradcy włączenia społecznego.</w:t>
      </w:r>
    </w:p>
    <w:p w14:paraId="00000078"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u w:val="single"/>
        </w:rPr>
        <w:t>3. Kompetencje etyczne</w:t>
      </w:r>
      <w:r>
        <w:rPr>
          <w:rFonts w:ascii="Times New Roman" w:eastAsia="Times New Roman" w:hAnsi="Times New Roman" w:cs="Times New Roman"/>
          <w:b/>
          <w:color w:val="000000"/>
          <w:sz w:val="24"/>
          <w:szCs w:val="24"/>
        </w:rPr>
        <w:t> </w:t>
      </w:r>
    </w:p>
    <w:p w14:paraId="00000079"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Stanowią one istotny element równowagi profesjonalnej. Określone postawy i zachowania etyczne stanowią wzmocnienie, uporządkowanie, a czasami przeciwwagę dla prezentowanych kompetencji personalnych lub zawodowych. Są ponadto ważnym elementem porządkującym relacje w ramach zadań profesjonalnych, zależności służbowych oraz rozwiązań organizacyjnych. Dotyczy to szczególnie przekrojowej i międzysektorowej aktywności oraz działania mobilnego doradcy. Kompetencje etyczne w tym przypadku to:</w:t>
      </w:r>
    </w:p>
    <w:p w14:paraId="0000007A" w14:textId="77777777" w:rsidR="001D0B57"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porządkujące relacje z osobą objętą wsparciem;</w:t>
      </w:r>
    </w:p>
    <w:p w14:paraId="0000007B" w14:textId="77777777" w:rsidR="001D0B57"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porządkujące relacje z innymi mobilnymi doradcami włączenia społecznego;</w:t>
      </w:r>
    </w:p>
    <w:p w14:paraId="0000007C" w14:textId="77777777" w:rsidR="001D0B57"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związane ze współpracą z innymi profesjonalistami;</w:t>
      </w:r>
    </w:p>
    <w:p w14:paraId="0000007D" w14:textId="77777777" w:rsidR="001D0B57"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związane z formami organizacyjnymi </w:t>
      </w:r>
      <w:r>
        <w:rPr>
          <w:rFonts w:ascii="Times New Roman" w:eastAsia="Times New Roman" w:hAnsi="Times New Roman" w:cs="Times New Roman"/>
          <w:sz w:val="24"/>
          <w:szCs w:val="24"/>
        </w:rPr>
        <w:t>pracy</w:t>
      </w:r>
      <w:r>
        <w:rPr>
          <w:rFonts w:ascii="Times New Roman" w:eastAsia="Times New Roman" w:hAnsi="Times New Roman" w:cs="Times New Roman"/>
          <w:color w:val="000000"/>
          <w:sz w:val="24"/>
          <w:szCs w:val="24"/>
        </w:rPr>
        <w:t xml:space="preserve"> mobilnego doradcy;</w:t>
      </w:r>
    </w:p>
    <w:p w14:paraId="0000007E" w14:textId="77777777" w:rsidR="001D0B57"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związane z relacjami między mobilnym doradcą a społeczeństwem;</w:t>
      </w:r>
    </w:p>
    <w:p w14:paraId="0000007F" w14:textId="77777777" w:rsidR="001D0B57"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związane z dyscyplinowaniem oraz utrzymywaniem jakości pracy mobilnego doradcy.</w:t>
      </w:r>
    </w:p>
    <w:p w14:paraId="00000080"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Mobilny doradca kieruje się w swojej praktyce zawodowej następującymi wartościami: troska, profesjonalizm, odpowiedzialność, sprawiedliwość, integralność zawodowa oraz szacunek dla godności i autonomii</w:t>
      </w:r>
      <w:r>
        <w:rPr>
          <w:rFonts w:ascii="Times New Roman" w:eastAsia="Times New Roman" w:hAnsi="Times New Roman" w:cs="Times New Roman"/>
          <w:sz w:val="24"/>
          <w:szCs w:val="24"/>
        </w:rPr>
        <w:t xml:space="preserve"> osoby objętej wsparciem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14:paraId="00000081"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Mobilny doradca postępuje zgodnie z przepisami prawa, prawami człowieka i obywatela, zasadami etyki zawodowej oraz regulacjami dotyczącymi wykonywania działań profesjonalnych i dobrych praktyk. </w:t>
      </w:r>
    </w:p>
    <w:p w14:paraId="00000082"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Mobilny doradca dba o dobro</w:t>
      </w:r>
      <w:r>
        <w:rPr>
          <w:rFonts w:ascii="Times New Roman" w:eastAsia="Times New Roman" w:hAnsi="Times New Roman" w:cs="Times New Roman"/>
          <w:sz w:val="24"/>
          <w:szCs w:val="24"/>
        </w:rPr>
        <w:t xml:space="preserve"> osoby objętej wsparciem</w:t>
      </w:r>
      <w:r>
        <w:rPr>
          <w:rFonts w:ascii="Times New Roman" w:eastAsia="Times New Roman" w:hAnsi="Times New Roman" w:cs="Times New Roman"/>
          <w:color w:val="000000"/>
          <w:sz w:val="24"/>
          <w:szCs w:val="24"/>
        </w:rPr>
        <w:t>, szanuje prawa i godność każdego człowieka.</w:t>
      </w:r>
    </w:p>
    <w:p w14:paraId="00000083"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Mobilny doradca szanuje autonomię i prawo do niezależnego życia każdej osoby, udziela zrozumiałych i rzetelnych informacji, szanuje prywatność, intymność oraz zachowuje poufność, również w przestrzeni cyfrowej i mediach społecznościowych. </w:t>
      </w:r>
    </w:p>
    <w:p w14:paraId="00000084"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Mobilny doradca ma obowiązek doskonalenia wiedzy i umiejętności zawodowych oraz rozwijania kompetencji profesjonalnych i etycznych.</w:t>
      </w:r>
    </w:p>
    <w:p w14:paraId="00000085"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celu zapewnienia wykonywania zawodu mobilnego doradcy przez osoby posiadające ww. kompetencje w art. 5 projektu ustawy przesądzono, że mobilnym doradcą może być osoba, która:</w:t>
      </w:r>
    </w:p>
    <w:p w14:paraId="00000086"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ab/>
        <w:t>ukończyła studia wyższe na jednym z kierunków:</w:t>
      </w:r>
    </w:p>
    <w:p w14:paraId="00000087" w14:textId="70120030" w:rsidR="001D0B57" w:rsidRPr="00DB5FC7" w:rsidRDefault="00000000" w:rsidP="00DB5FC7">
      <w:pPr>
        <w:pStyle w:val="Akapitzlist"/>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DB5FC7">
        <w:rPr>
          <w:rFonts w:ascii="Times New Roman" w:eastAsia="Times New Roman" w:hAnsi="Times New Roman" w:cs="Times New Roman"/>
          <w:color w:val="000000"/>
          <w:sz w:val="24"/>
          <w:szCs w:val="24"/>
        </w:rPr>
        <w:t>pedagogicznych,</w:t>
      </w:r>
    </w:p>
    <w:p w14:paraId="00000088" w14:textId="3F3DD448" w:rsidR="001D0B57" w:rsidRPr="00DB5FC7" w:rsidRDefault="00000000" w:rsidP="00DB5FC7">
      <w:pPr>
        <w:pStyle w:val="Akapitzlist"/>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DB5FC7">
        <w:rPr>
          <w:rFonts w:ascii="Times New Roman" w:eastAsia="Times New Roman" w:hAnsi="Times New Roman" w:cs="Times New Roman"/>
          <w:color w:val="000000"/>
          <w:sz w:val="24"/>
          <w:szCs w:val="24"/>
        </w:rPr>
        <w:t>pomocy społecznej,</w:t>
      </w:r>
    </w:p>
    <w:p w14:paraId="00000089" w14:textId="044CC2BF" w:rsidR="001D0B57" w:rsidRPr="00DB5FC7" w:rsidRDefault="00000000" w:rsidP="00DB5FC7">
      <w:pPr>
        <w:pStyle w:val="Akapitzlist"/>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DB5FC7">
        <w:rPr>
          <w:rFonts w:ascii="Times New Roman" w:eastAsia="Times New Roman" w:hAnsi="Times New Roman" w:cs="Times New Roman"/>
          <w:color w:val="000000"/>
          <w:sz w:val="24"/>
          <w:szCs w:val="24"/>
        </w:rPr>
        <w:t>psychologicznych,</w:t>
      </w:r>
    </w:p>
    <w:p w14:paraId="0000008A" w14:textId="3499DE85" w:rsidR="001D0B57" w:rsidRPr="00DB5FC7" w:rsidRDefault="00000000" w:rsidP="00DB5FC7">
      <w:pPr>
        <w:pStyle w:val="Akapitzlist"/>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DB5FC7">
        <w:rPr>
          <w:rFonts w:ascii="Times New Roman" w:eastAsia="Times New Roman" w:hAnsi="Times New Roman" w:cs="Times New Roman"/>
          <w:color w:val="000000"/>
          <w:sz w:val="24"/>
          <w:szCs w:val="24"/>
        </w:rPr>
        <w:t>socjologicznych,</w:t>
      </w:r>
    </w:p>
    <w:p w14:paraId="0000008B" w14:textId="20FF00DB" w:rsidR="001D0B57" w:rsidRPr="00DB5FC7" w:rsidRDefault="00000000" w:rsidP="00DB5FC7">
      <w:pPr>
        <w:pStyle w:val="Akapitzlist"/>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DB5FC7">
        <w:rPr>
          <w:rFonts w:ascii="Times New Roman" w:eastAsia="Times New Roman" w:hAnsi="Times New Roman" w:cs="Times New Roman"/>
          <w:color w:val="000000"/>
          <w:sz w:val="24"/>
          <w:szCs w:val="24"/>
        </w:rPr>
        <w:t>nauki o rodzinie,</w:t>
      </w:r>
    </w:p>
    <w:p w14:paraId="0000008C" w14:textId="385941CC" w:rsidR="001D0B57" w:rsidRPr="00DB5FC7" w:rsidRDefault="00000000" w:rsidP="00DB5FC7">
      <w:pPr>
        <w:pStyle w:val="Akapitzlist"/>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DB5FC7">
        <w:rPr>
          <w:rFonts w:ascii="Times New Roman" w:eastAsia="Times New Roman" w:hAnsi="Times New Roman" w:cs="Times New Roman"/>
          <w:color w:val="000000"/>
          <w:sz w:val="24"/>
          <w:szCs w:val="24"/>
        </w:rPr>
        <w:t>medycznych i nauk o zdrowiu,</w:t>
      </w:r>
    </w:p>
    <w:p w14:paraId="0000008D" w14:textId="320F2A2E" w:rsidR="001D0B57" w:rsidRPr="00DB5FC7" w:rsidRDefault="00000000" w:rsidP="00DB5FC7">
      <w:pPr>
        <w:pStyle w:val="Akapitzlist"/>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DB5FC7">
        <w:rPr>
          <w:rFonts w:ascii="Times New Roman" w:eastAsia="Times New Roman" w:hAnsi="Times New Roman" w:cs="Times New Roman"/>
          <w:color w:val="000000"/>
          <w:sz w:val="24"/>
          <w:szCs w:val="24"/>
        </w:rPr>
        <w:t>prawnych lub</w:t>
      </w:r>
    </w:p>
    <w:p w14:paraId="0000008E"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posiada  wykształcenie wyższe na dowolnym kierunku uzupełnione o obowiązkowe szkolenie dla mobilnego doradcy, lub</w:t>
      </w:r>
    </w:p>
    <w:p w14:paraId="0000008F"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ukończyła studia podyplomowe z zakresu metodyki i metodologii pracy socjalnej w  uczelni realizującej studia na kierunku praca socjalna lub w zakresie pracy socjalnej lub studia podyplomowe z zarządzania rehabilitacją;</w:t>
      </w:r>
    </w:p>
    <w:p w14:paraId="00000090"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zdała egzamin certyfikujący.</w:t>
      </w:r>
    </w:p>
    <w:p w14:paraId="00000091"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projekcie ustawy przewidziano upoważnienie dla ministra właściwego do spraw zabezpieczenia społecznego w porozumieniu z ministrem właściwym do spraw szkolnictwa wyższego do określenia w drodze rozporządzenia, wymaganych umiejętności, wykazu przedmiotów, minimalnego wymiaru zajęć dydaktycznych oraz zakresu i wymiaru praktyk zawodowych dla specjalności przygotowującej do zawodu mobilnego doradcy, realizowanej w  ramach obowiązkowych szkoleń.</w:t>
      </w:r>
    </w:p>
    <w:p w14:paraId="00000092" w14:textId="3C2A136D"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Jak wskazano powyżej mobilny doradca będzie zobowiązany do systematycznego podnoszenia swoich kwalifikacji (projektowany art. 6). W projekcie przewidziano upoważnienie ustawowe dla ministra właściwego do spraw zabezpieczenia społecznego do określenia w drodze rozporządzenia</w:t>
      </w:r>
      <w:r w:rsidR="00C245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zakresu programowego tych szkoleń</w:t>
      </w:r>
      <w:r w:rsidR="00C245EE">
        <w:rPr>
          <w:rFonts w:ascii="Times New Roman" w:eastAsia="Times New Roman" w:hAnsi="Times New Roman" w:cs="Times New Roman"/>
          <w:color w:val="000000"/>
          <w:sz w:val="24"/>
          <w:szCs w:val="24"/>
        </w:rPr>
        <w:t>, minimalnego zakresu zajęć dydaktycznych oraz kwalifikacji osób prowadzących szkolenia</w:t>
      </w:r>
      <w:r>
        <w:rPr>
          <w:rFonts w:ascii="Times New Roman" w:eastAsia="Times New Roman" w:hAnsi="Times New Roman" w:cs="Times New Roman"/>
          <w:color w:val="000000"/>
          <w:sz w:val="24"/>
          <w:szCs w:val="24"/>
        </w:rPr>
        <w:t xml:space="preserve">. </w:t>
      </w:r>
    </w:p>
    <w:p w14:paraId="00000093" w14:textId="77777777" w:rsidR="001D0B57" w:rsidRDefault="00000000">
      <w:pPr>
        <w:pBdr>
          <w:top w:val="nil"/>
          <w:left w:val="nil"/>
          <w:bottom w:val="nil"/>
          <w:right w:val="nil"/>
          <w:between w:val="nil"/>
        </w:pBdr>
        <w:spacing w:line="360" w:lineRule="auto"/>
        <w:jc w:val="both"/>
        <w:rPr>
          <w:color w:val="000000"/>
        </w:rPr>
      </w:pPr>
      <w:bookmarkStart w:id="1" w:name="_30j0zll" w:colFirst="0" w:colLast="0"/>
      <w:bookmarkEnd w:id="1"/>
      <w:r>
        <w:rPr>
          <w:rFonts w:ascii="Times New Roman" w:eastAsia="Times New Roman" w:hAnsi="Times New Roman" w:cs="Times New Roman"/>
          <w:color w:val="000000"/>
          <w:sz w:val="24"/>
          <w:szCs w:val="24"/>
        </w:rPr>
        <w:t>Jednocześnie w projektowanym art. 7 przewidziano powołanie przy ministrze właściwym do spraw zabezpieczenia społecznego Centralnej Komisj</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Egzaminacyjn</w:t>
      </w:r>
      <w:r>
        <w:rPr>
          <w:rFonts w:ascii="Times New Roman" w:eastAsia="Times New Roman" w:hAnsi="Times New Roman" w:cs="Times New Roman"/>
          <w:sz w:val="24"/>
          <w:szCs w:val="24"/>
        </w:rPr>
        <w:t>ej</w:t>
      </w:r>
      <w:r>
        <w:rPr>
          <w:rFonts w:ascii="Times New Roman" w:eastAsia="Times New Roman" w:hAnsi="Times New Roman" w:cs="Times New Roman"/>
          <w:color w:val="000000"/>
          <w:sz w:val="24"/>
          <w:szCs w:val="24"/>
        </w:rPr>
        <w:t xml:space="preserve"> do spraw nadawania uprawnień zawodowych mobilnego doradcy, zwan</w:t>
      </w:r>
      <w:r>
        <w:rPr>
          <w:rFonts w:ascii="Times New Roman" w:eastAsia="Times New Roman" w:hAnsi="Times New Roman" w:cs="Times New Roman"/>
          <w:sz w:val="24"/>
          <w:szCs w:val="24"/>
        </w:rPr>
        <w:t>ej</w:t>
      </w:r>
      <w:r>
        <w:rPr>
          <w:rFonts w:ascii="Times New Roman" w:eastAsia="Times New Roman" w:hAnsi="Times New Roman" w:cs="Times New Roman"/>
          <w:color w:val="000000"/>
          <w:sz w:val="24"/>
          <w:szCs w:val="24"/>
        </w:rPr>
        <w:t xml:space="preserve"> dalej „Komisją”, której członków powołuje i odwołuje minister do spraw zabezpieczenia społecznego. Do zadań Komisji będzie należało w szczególności:</w:t>
      </w:r>
    </w:p>
    <w:p w14:paraId="00000094"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przeprowadzanie postępowania egzaminacyjnego w zakresie nadawania uprawnień zawodowych mobilnego doradcy oraz postępowań odwoławczych;</w:t>
      </w:r>
    </w:p>
    <w:p w14:paraId="00000095"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ab/>
        <w:t>informowanie osób ubiegających się o dopuszczenie do egzaminu na mobilnego doradcę  o terminie egzaminu;</w:t>
      </w:r>
    </w:p>
    <w:p w14:paraId="00000096"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nadawanie certyfikatu mobilnego doradcy;</w:t>
      </w:r>
    </w:p>
    <w:p w14:paraId="00000097"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opiniowanie dla ministra właściwego do spraw zabezpieczenia społecznego programów szkoleń z zakresu mobilnego doradztwa;</w:t>
      </w:r>
    </w:p>
    <w:p w14:paraId="00000098"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przedstawianie ministrowi właściwemu do spraw zabezpieczenia społecznego informacji dotyczących zasięgu, przebiegu i poziomu szkoleń w zakresie mobilnego doradztwa;</w:t>
      </w:r>
    </w:p>
    <w:p w14:paraId="00000099"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przeprowadzanie postępowania oraz egzaminu w zakresie uzyskiwania certyfikatu superwizora pracy  mobilnego doradcy w terminie wyznaczonym przez Komisję, postępowań odwoławczych oraz informowanie osób ubiegających się o dopuszczenie do egzaminu na  superwizora pracy mobilnego doradc</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o terminie egzaminu;</w:t>
      </w:r>
    </w:p>
    <w:p w14:paraId="0000009A"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opiniowanie dla ministra właściwego do spraw zabezpieczenia społecznego programów szkoleń dla superwizorów pracy mobilnego doradcy;</w:t>
      </w:r>
    </w:p>
    <w:p w14:paraId="0000009B"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nadawanie certyfikatu superwizora pracy mobilnego doradcy.</w:t>
      </w:r>
    </w:p>
    <w:p w14:paraId="0000009C" w14:textId="26229ED9"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Rejestr wydanych certyfikatów mobilnego doradcy i certyfikatów superwizora pracy mobilnego doradcy prowadzony będzie przez ministra właściwego do spraw  zabezpieczenia społecznego. Rejestry będą jawne i udostępniane w Biuletynie Informacji Publicznej na stronie internetowej urzędu obsługującego ministra właściwego do spraw zabezpieczenia społecznego. Minister właściwy do spraw  zabezpieczenia społecznego zapewni także obsługę administracyjną Komisji.</w:t>
      </w:r>
    </w:p>
    <w:p w14:paraId="0000009D"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projekcie ustawy przesądzono, że egzamin na mobilnego doradcę będzie składał się z części teoretycznej i praktycznej. Za egzamin, w tym za egzamin poprawkowy, osoby przystępujące do egzaminu wniosą opłatę w wysokości 7% przeciętnego wynagrodzenia w gospodarce narodowej w poprzednim roku kalendarzowym. </w:t>
      </w:r>
    </w:p>
    <w:p w14:paraId="0000009E" w14:textId="1934C4F9"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Osoby, którym dedykowan</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są usługi mobilnego doradcy włączenia społecznego, należą do</w:t>
      </w:r>
      <w:r w:rsidR="00C245E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różnych kategorii społecznych. Zgodnie z założeniami Konwencji ONZ o prawach osób niepełnosprawnych</w:t>
      </w:r>
      <w:r w:rsidR="00833FF8">
        <w:rPr>
          <w:rFonts w:ascii="Times New Roman" w:eastAsia="Times New Roman" w:hAnsi="Times New Roman" w:cs="Times New Roman"/>
          <w:color w:val="000000"/>
          <w:sz w:val="24"/>
          <w:szCs w:val="24"/>
        </w:rPr>
        <w:t xml:space="preserve"> oraz</w:t>
      </w:r>
      <w:r>
        <w:rPr>
          <w:rFonts w:ascii="Times New Roman" w:eastAsia="Times New Roman" w:hAnsi="Times New Roman" w:cs="Times New Roman"/>
          <w:color w:val="000000"/>
          <w:sz w:val="24"/>
          <w:szCs w:val="24"/>
        </w:rPr>
        <w:t xml:space="preserve"> Strategii na rzecz osób z niepełnosprawnościami 2021–2030 uwzględniono przede wszystkim spojrzenie, które w centrum umieszcza osobę (lub rodzinę) potrzebującą określonego wsparcia lub serwisu – niezależnie, czy jest niepełnosprawna w  sensie formalnym. Dlatego odbiorcami usług powinn</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być osoba:</w:t>
      </w:r>
    </w:p>
    <w:p w14:paraId="0000009F" w14:textId="2566FD39"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która nie ukończyła 16 roku życia, posiadająca orzeczenie o</w:t>
      </w:r>
      <w:r w:rsidR="00833FF8">
        <w:rPr>
          <w:rFonts w:ascii="Times New Roman" w:eastAsia="Times New Roman" w:hAnsi="Times New Roman" w:cs="Times New Roman"/>
          <w:color w:val="000000"/>
          <w:sz w:val="24"/>
          <w:szCs w:val="24"/>
        </w:rPr>
        <w:t xml:space="preserve"> stopniu</w:t>
      </w:r>
      <w:r>
        <w:rPr>
          <w:rFonts w:ascii="Times New Roman" w:eastAsia="Times New Roman" w:hAnsi="Times New Roman" w:cs="Times New Roman"/>
          <w:color w:val="000000"/>
          <w:sz w:val="24"/>
          <w:szCs w:val="24"/>
        </w:rPr>
        <w:t xml:space="preserve"> niepełnosprawności;</w:t>
      </w:r>
    </w:p>
    <w:p w14:paraId="000000A0"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ab/>
        <w:t>z niepełnosprawnością która nie ukończyła 16 roku życia, nieposiadająca orzeczenia o  niepełnosprawności;</w:t>
      </w:r>
    </w:p>
    <w:p w14:paraId="000000A1" w14:textId="7B90066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która ukończyła 16 rok życia posiadająca orzeczenie o</w:t>
      </w:r>
      <w:r w:rsidR="00833FF8">
        <w:rPr>
          <w:rFonts w:ascii="Times New Roman" w:eastAsia="Times New Roman" w:hAnsi="Times New Roman" w:cs="Times New Roman"/>
          <w:color w:val="000000"/>
          <w:sz w:val="24"/>
          <w:szCs w:val="24"/>
        </w:rPr>
        <w:t xml:space="preserve"> stopniu</w:t>
      </w:r>
      <w:r>
        <w:rPr>
          <w:rFonts w:ascii="Times New Roman" w:eastAsia="Times New Roman" w:hAnsi="Times New Roman" w:cs="Times New Roman"/>
          <w:color w:val="000000"/>
          <w:sz w:val="24"/>
          <w:szCs w:val="24"/>
        </w:rPr>
        <w:t xml:space="preserve"> niepełnosprawności;</w:t>
      </w:r>
    </w:p>
    <w:p w14:paraId="000000A2"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z niepełnosprawnością, która ukończyła 16 rok życia nieposiadająca orzeczenia (projektowany art. 10).</w:t>
      </w:r>
    </w:p>
    <w:p w14:paraId="000000A3"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Zasadniczą kwestię stanowi mobilność doradcy włączenia społecznego. Zgodnie z ideą </w:t>
      </w:r>
      <w:proofErr w:type="spellStart"/>
      <w:r>
        <w:rPr>
          <w:rFonts w:ascii="Times New Roman" w:eastAsia="Times New Roman" w:hAnsi="Times New Roman" w:cs="Times New Roman"/>
          <w:color w:val="000000"/>
          <w:sz w:val="24"/>
          <w:szCs w:val="24"/>
        </w:rPr>
        <w:t>deinstytucjonalizacji</w:t>
      </w:r>
      <w:proofErr w:type="spellEnd"/>
      <w:r>
        <w:rPr>
          <w:rFonts w:ascii="Times New Roman" w:eastAsia="Times New Roman" w:hAnsi="Times New Roman" w:cs="Times New Roman"/>
          <w:color w:val="000000"/>
          <w:sz w:val="24"/>
          <w:szCs w:val="24"/>
        </w:rPr>
        <w:t xml:space="preserve"> serwis i wsparcie powinny mieć charakter środowiskowy i  to  do  środowiska powinna trafiać adekwatna do potrzeb pomoc.</w:t>
      </w:r>
    </w:p>
    <w:p w14:paraId="000000A4" w14:textId="5F52A5F0"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Mobilny doradca</w:t>
      </w:r>
      <w:r w:rsidR="00833F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jako ten pierwszy, od którego zaczyna się aktywizacja, dociera więc bezpośrednio do osoby potrzebującej wsparcia w miejscu i czasie dla niej najbardziej korzystnym. Odwiedza również osobę objętą wsparciem bezpośrednio w jej środowisku funkcjonowania, gdyż na tej podstawie będzie możliwa łatwiejsza i bardziej kompleksowa ocena potrzeb w zakresie likwidacji barier oraz relacji panujących w najbliższym otoczeniu rodzinnym, które mogą stanowić czynniki zarówno wspierające, jak i hamujące aktywizację. W zawiązku z powyższym w projekcie przewidziano, że mobilny doradca prowadzi pracę z  osobą wspieraną w miejscu jej pobytu lub w miejscu przez nią wskazanym (projektowany art. 11).</w:t>
      </w:r>
    </w:p>
    <w:p w14:paraId="000000A5"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Istotną cechą pracy mobilnego doradcy jest organizowanie większości czasu pracy poza biurem. Dotyczy to nie tylko poszukiwania osób potrzebujących wsparcia w najbardziej zapomnianych miejscach, oceny ich funkcjonowania w środowisku zamieszkania, ale także budowania relacji samego mobilnego doradcy z instytucjami i organizacjami, które realizują zadania wobec mieszkańców z niepełnosprawnościami na danym terenie. W ten sposób mobilny doradca buduje sobie bazę kontaktów i wiedzy na temat lokalnego systemu wsparcia, który będzie odgrywał ogromną rolę w procesie realizacji włączenia społecznego. W sposób szczególny dotyczy to terenów wiejskich oraz małych miejscowości.</w:t>
      </w:r>
    </w:p>
    <w:p w14:paraId="000000A6"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Mobilny doradca w ramach pierwszego spotkania z osobą potencjalnie objętą wsparciem, weryfikuje, czy osoba spełnia warunki do udzielenia wsparcia przez mobilnego doradcę oraz przekazuje informację o zakresie możliwego wsparcia ze strony mobilnego doradcy. Następnie we współpracy z osobą wspieraną opracowuje diagnozę sytuacji osoby potencjalnie objętej wsparciem i analizę możliwości objęcia jej wsparciem, w oparciu o:</w:t>
      </w:r>
    </w:p>
    <w:p w14:paraId="000000A7" w14:textId="6CE3165F"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rozmow</w:t>
      </w:r>
      <w:r w:rsidR="00833FF8">
        <w:rPr>
          <w:rFonts w:ascii="Times New Roman" w:eastAsia="Times New Roman" w:hAnsi="Times New Roman" w:cs="Times New Roman"/>
          <w:color w:val="000000"/>
          <w:sz w:val="24"/>
          <w:szCs w:val="24"/>
        </w:rPr>
        <w:t>ę</w:t>
      </w:r>
      <w:r>
        <w:rPr>
          <w:rFonts w:ascii="Times New Roman" w:eastAsia="Times New Roman" w:hAnsi="Times New Roman" w:cs="Times New Roman"/>
          <w:color w:val="000000"/>
          <w:sz w:val="24"/>
          <w:szCs w:val="24"/>
        </w:rPr>
        <w:t xml:space="preserve"> z osobą potencjalnie objętej wsparciem, członkami jej rodziny i  osobami z jej najbliższego otoczenia;</w:t>
      </w:r>
    </w:p>
    <w:p w14:paraId="000000A8"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orzeczenie o niepełnosprawności, stopniu niepełnosprawności lub równoważne;</w:t>
      </w:r>
    </w:p>
    <w:p w14:paraId="000000A9"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w przypadku dzieci w wieku 0-7 roku życia, opinie o potrzebie wczesnego wspomagania rozwoju dziecka wydana przez publiczną poradnię psychologiczno-pedagogiczną;</w:t>
      </w:r>
    </w:p>
    <w:p w14:paraId="000000AA"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zaświadczenie lekarskie „Za życiem”;</w:t>
      </w:r>
    </w:p>
    <w:p w14:paraId="000000AB"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w przypadku dzieci objętych wychowaniem przedszkolnym oraz dzieci szkolnych orzeczenie o potrzebie kształcenia specjalnego;</w:t>
      </w:r>
    </w:p>
    <w:p w14:paraId="000000AC"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zaświadczenie od lekarza pediatry, internisty, specjalisty, kierujące do udzielenia wsparcia przez mobilnego doradcę i uzasadniające jego potrzebę;</w:t>
      </w:r>
    </w:p>
    <w:p w14:paraId="000000AD"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aktualny stan faktyczny osoby potencjalnie objętej wsparciem w zakresie jej stanu fizycznego (medycznego), ograniczeń w funkcjonowaniu ze względu na bariery zarówno fizyczne jak i społecznych;</w:t>
      </w:r>
    </w:p>
    <w:p w14:paraId="000000AE"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analizę środowiska, w którym osoba potencjalnie objęta wsparciem funkcjonuje;</w:t>
      </w:r>
    </w:p>
    <w:p w14:paraId="000000AF"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dotychczasowy rozwój zawodowy osoby potencjalnie objętej wsparciem, w  tym  ukończone szkoły, kursy i szkolenia, doświadczenie zawodowe przed nabyciem niepełnosprawności, zajmowane stanowisko i zakres obowiązków;</w:t>
      </w:r>
    </w:p>
    <w:p w14:paraId="000000B0" w14:textId="5EDE323F"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aktualny dochód osoby potencjalnie objętej wsparciem oraz ustalenie dochodu na</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członka rodziny;</w:t>
      </w:r>
    </w:p>
    <w:p w14:paraId="000000B1"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poziom motywacji do zmiany sytuacji życiowej osoby potencjalnie objętej wsparciem.</w:t>
      </w:r>
    </w:p>
    <w:p w14:paraId="000000B2"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W celu utrzymania wysokiego poziomu wsparcia świadczonego przez mobilnego doradcę</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w  projekcie ustawy ograniczono teren działania mobilnego doradcy do jednego powiatu, co  pozwoli mu na skuteczne wyszukiwanie osób, które powinny być objęte takim wsparciem, utrzymanie stabilnych relacji z osobami objętymi wsparciem, i należytą orientację w  możliwościach wsparcia, jakie może otrzymać dana osoba na terenie powiatu,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 xml:space="preserve"> którym przebywa.</w:t>
      </w:r>
    </w:p>
    <w:p w14:paraId="000000B3"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tego samego względu ograniczono maksymalną liczbę osób, które mogą być objęte wsparciem przez jednego mobilnego doradcę do 15 osób.</w:t>
      </w:r>
    </w:p>
    <w:p w14:paraId="000000B4"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racji na charakter  mobilnego wsparcia, które ma być udzielane czasowo i doprowadzić osobę objętą wsparciem do sytuacji, gdy może już ona samodzielnie kierować swoim życiem lub objęcia jej określonymi formami wsparcia, okres udzielania wsparcia jednej osobie określono na maksymalnie 9 miesięcy, z możliwością jego przedłużenia gdy dobro osoby objętej </w:t>
      </w:r>
      <w:r>
        <w:rPr>
          <w:rFonts w:ascii="Times New Roman" w:eastAsia="Times New Roman" w:hAnsi="Times New Roman" w:cs="Times New Roman"/>
          <w:color w:val="000000"/>
          <w:sz w:val="24"/>
          <w:szCs w:val="24"/>
        </w:rPr>
        <w:lastRenderedPageBreak/>
        <w:t>wsparciem tego wymaga do 12 miesięcy. Jednocześnie okres wsparcia powinien być okresem efektywnego udzielania wsparcia, w związku z powyższym do tego okresu, nie będzie się wliczało okresu oczekiwania na wydanie decyzji administracyjnych, orzeczeń o  niepełnosprawności oraz innych orzeczeń i dokumentów niezbędnych do prawidłowego udzielenia wsparcia.</w:t>
      </w:r>
    </w:p>
    <w:p w14:paraId="000000B5" w14:textId="0D3A7EEB"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Zadaniem mobilnego doradcy będzie również monitorowanie skuteczności udzielonego wsparcia. W tym celu mobilny doradca w ciągu roku po zakończeniu udzielania wsparcia będzie monitorował skuteczność udzielonego wsparcia, nie rzadziej niż raz na kwartał. W</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przypadku, gdy w ocenie mobilnego doradcy, istnieje konieczność ponownego objęcia wsparciem, osoba ta jest włączana do wsparcia w pierwszej kolejności, w ramach limitu określonego w ustawie.</w:t>
      </w:r>
    </w:p>
    <w:p w14:paraId="000000B6" w14:textId="1F1AB0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W celu zagwarantowania samodzielności wykonywania zawodu przez mobilnego doradcę i  jego niezależności, wyłączono, co do zasady możliwość wykonywania zawodu na podstawie umowy o pracę. Wyjątkiem jest zatrudnienie mobilnego doradcy przez podmiot, któremu </w:t>
      </w:r>
      <w:r w:rsidR="00833FF8">
        <w:rPr>
          <w:rFonts w:ascii="Times New Roman" w:eastAsia="Times New Roman" w:hAnsi="Times New Roman" w:cs="Times New Roman"/>
          <w:color w:val="000000"/>
          <w:sz w:val="24"/>
          <w:szCs w:val="24"/>
        </w:rPr>
        <w:t>powiat</w:t>
      </w:r>
      <w:r>
        <w:rPr>
          <w:rFonts w:ascii="Times New Roman" w:eastAsia="Times New Roman" w:hAnsi="Times New Roman" w:cs="Times New Roman"/>
          <w:color w:val="000000"/>
          <w:sz w:val="24"/>
          <w:szCs w:val="24"/>
        </w:rPr>
        <w:t xml:space="preserve"> zlecił </w:t>
      </w:r>
      <w:r w:rsidR="00C245EE">
        <w:rPr>
          <w:rFonts w:ascii="Times New Roman" w:eastAsia="Times New Roman" w:hAnsi="Times New Roman" w:cs="Times New Roman"/>
          <w:color w:val="000000"/>
          <w:sz w:val="24"/>
          <w:szCs w:val="24"/>
        </w:rPr>
        <w:t>świadczeni</w:t>
      </w:r>
      <w:r w:rsidR="00C245EE">
        <w:rPr>
          <w:rFonts w:ascii="Times New Roman" w:eastAsia="Times New Roman" w:hAnsi="Times New Roman" w:cs="Times New Roman"/>
          <w:color w:val="000000"/>
          <w:sz w:val="24"/>
          <w:szCs w:val="24"/>
        </w:rPr>
        <w:t>e</w:t>
      </w:r>
      <w:r w:rsidR="00C245EE">
        <w:rPr>
          <w:rFonts w:ascii="Times New Roman" w:eastAsia="Times New Roman" w:hAnsi="Times New Roman" w:cs="Times New Roman"/>
          <w:color w:val="000000"/>
          <w:sz w:val="24"/>
          <w:szCs w:val="24"/>
        </w:rPr>
        <w:t xml:space="preserve"> mobilnego wsparcia</w:t>
      </w:r>
      <w:r>
        <w:rPr>
          <w:rFonts w:ascii="Times New Roman" w:eastAsia="Times New Roman" w:hAnsi="Times New Roman" w:cs="Times New Roman"/>
          <w:color w:val="000000"/>
          <w:sz w:val="24"/>
          <w:szCs w:val="24"/>
        </w:rPr>
        <w:t>, czyli organizacji pozarządowej w rozumieniu art. 3 ust. 2 lub podmiotowi wymienionemu w art. 3 ust. 3 ustawy z dnia 24 kwietnia 2003 roku o działalności pożytku publicznego i o wolontariacie (Dz. U. z  2022 r. poz.</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1327). W</w:t>
      </w:r>
      <w:r w:rsidR="00C245E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pozostały</w:t>
      </w:r>
      <w:r>
        <w:rPr>
          <w:rFonts w:ascii="Times New Roman" w:eastAsia="Times New Roman" w:hAnsi="Times New Roman" w:cs="Times New Roman"/>
          <w:sz w:val="24"/>
          <w:szCs w:val="24"/>
        </w:rPr>
        <w:t>ch</w:t>
      </w:r>
      <w:r>
        <w:rPr>
          <w:rFonts w:ascii="Times New Roman" w:eastAsia="Times New Roman" w:hAnsi="Times New Roman" w:cs="Times New Roman"/>
          <w:color w:val="000000"/>
          <w:sz w:val="24"/>
          <w:szCs w:val="24"/>
        </w:rPr>
        <w:t xml:space="preserve"> przypadk</w:t>
      </w:r>
      <w:r>
        <w:rPr>
          <w:rFonts w:ascii="Times New Roman" w:eastAsia="Times New Roman" w:hAnsi="Times New Roman" w:cs="Times New Roman"/>
          <w:sz w:val="24"/>
          <w:szCs w:val="24"/>
        </w:rPr>
        <w:t>ach</w:t>
      </w:r>
      <w:r>
        <w:rPr>
          <w:rFonts w:ascii="Times New Roman" w:eastAsia="Times New Roman" w:hAnsi="Times New Roman" w:cs="Times New Roman"/>
          <w:color w:val="000000"/>
          <w:sz w:val="24"/>
          <w:szCs w:val="24"/>
        </w:rPr>
        <w:t xml:space="preserve"> z mobilnym doradcą może być zawierana umowa cywilnoprawna – umowa zlecenia albo może on wykonywać swoją działalność w ramach prowadzonej działalności gospodarczej (projektowany art. 16</w:t>
      </w:r>
      <w:r w:rsidR="00833FF8">
        <w:rPr>
          <w:rFonts w:ascii="Times New Roman" w:eastAsia="Times New Roman" w:hAnsi="Times New Roman" w:cs="Times New Roman"/>
          <w:color w:val="000000"/>
          <w:sz w:val="24"/>
          <w:szCs w:val="24"/>
        </w:rPr>
        <w:t xml:space="preserve"> ustawy</w:t>
      </w:r>
      <w:r>
        <w:rPr>
          <w:rFonts w:ascii="Times New Roman" w:eastAsia="Times New Roman" w:hAnsi="Times New Roman" w:cs="Times New Roman"/>
          <w:color w:val="000000"/>
          <w:sz w:val="24"/>
          <w:szCs w:val="24"/>
        </w:rPr>
        <w:t>).</w:t>
      </w:r>
      <w:r w:rsidR="0072128E">
        <w:rPr>
          <w:rFonts w:ascii="Times New Roman" w:eastAsia="Times New Roman" w:hAnsi="Times New Roman" w:cs="Times New Roman"/>
          <w:color w:val="000000"/>
          <w:sz w:val="24"/>
          <w:szCs w:val="24"/>
        </w:rPr>
        <w:t xml:space="preserve"> Mobilny doradca będzie obowiązkowo ubezpieczony do odpowiedzialności </w:t>
      </w:r>
      <w:r w:rsidR="0072128E" w:rsidRPr="0072128E">
        <w:rPr>
          <w:rFonts w:ascii="Times New Roman" w:eastAsia="Times New Roman" w:hAnsi="Times New Roman" w:cs="Times New Roman"/>
          <w:color w:val="000000"/>
          <w:sz w:val="24"/>
          <w:szCs w:val="24"/>
        </w:rPr>
        <w:t>cywilnej za szkody wyrządzone przy wykonywaniu zadań</w:t>
      </w:r>
      <w:r w:rsidR="0072128E">
        <w:rPr>
          <w:rFonts w:ascii="Times New Roman" w:eastAsia="Times New Roman" w:hAnsi="Times New Roman" w:cs="Times New Roman"/>
          <w:color w:val="000000"/>
          <w:sz w:val="24"/>
          <w:szCs w:val="24"/>
        </w:rPr>
        <w:t xml:space="preserve"> mobilnego doradcy.</w:t>
      </w:r>
    </w:p>
    <w:p w14:paraId="000000B7" w14:textId="6D1694AD"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Podobnie w celu zagwarantowania należytej jakości usług świadczonych przez mobilnego doradcę oraz nie nakładania się różnych usług świadczonych w ramach szeroko rozumia</w:t>
      </w:r>
      <w:r>
        <w:rPr>
          <w:rFonts w:ascii="Times New Roman" w:eastAsia="Times New Roman" w:hAnsi="Times New Roman" w:cs="Times New Roman"/>
          <w:sz w:val="24"/>
          <w:szCs w:val="24"/>
        </w:rPr>
        <w:t xml:space="preserve">nej </w:t>
      </w:r>
      <w:r>
        <w:rPr>
          <w:rFonts w:ascii="Times New Roman" w:eastAsia="Times New Roman" w:hAnsi="Times New Roman" w:cs="Times New Roman"/>
          <w:color w:val="000000"/>
          <w:sz w:val="24"/>
          <w:szCs w:val="24"/>
        </w:rPr>
        <w:t xml:space="preserve">pomocy społecznej przez tą samą osobę, w projekcie ustawy </w:t>
      </w:r>
      <w:r w:rsidR="006714C3">
        <w:rPr>
          <w:rFonts w:ascii="Times New Roman" w:eastAsia="Times New Roman" w:hAnsi="Times New Roman" w:cs="Times New Roman"/>
          <w:color w:val="000000"/>
          <w:sz w:val="24"/>
          <w:szCs w:val="24"/>
        </w:rPr>
        <w:t xml:space="preserve">wykluczono </w:t>
      </w:r>
      <w:r>
        <w:rPr>
          <w:rFonts w:ascii="Times New Roman" w:eastAsia="Times New Roman" w:hAnsi="Times New Roman" w:cs="Times New Roman"/>
          <w:color w:val="000000"/>
          <w:sz w:val="24"/>
          <w:szCs w:val="24"/>
        </w:rPr>
        <w:t>łączeni</w:t>
      </w:r>
      <w:r w:rsidR="006714C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funkcji przez mobilnego doradcę z wykonywaniem obowiązków pracownika socjalnego, asystenta rodziny, </w:t>
      </w:r>
      <w:r w:rsidR="00833FF8" w:rsidRPr="00833FF8">
        <w:rPr>
          <w:rFonts w:ascii="Times New Roman" w:eastAsia="Times New Roman" w:hAnsi="Times New Roman" w:cs="Times New Roman"/>
          <w:color w:val="000000"/>
          <w:sz w:val="24"/>
          <w:szCs w:val="24"/>
        </w:rPr>
        <w:t>asystenta osobistego osoby z niepełnosprawnością oraz asystenta osoby niepełnosprawnej</w:t>
      </w:r>
      <w:r>
        <w:rPr>
          <w:rFonts w:ascii="Times New Roman" w:eastAsia="Times New Roman" w:hAnsi="Times New Roman" w:cs="Times New Roman"/>
          <w:color w:val="000000"/>
          <w:sz w:val="24"/>
          <w:szCs w:val="24"/>
        </w:rPr>
        <w:t>, na</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terenie powiatu, w którym obowiązki mobilnego doradcy są wykonywane (projektowany art. 18 ustawy).</w:t>
      </w:r>
    </w:p>
    <w:p w14:paraId="000000B8"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W projekcie przewidziano również, że mobilny doradca będzie mógł korzystać z prawa pierwszeństwa przy wykonywaniu swoich zadań w urzędach, instytucjach, podmiotach wykonujących działalność leczniczą i innych placówkach, a organy i instytucje administracji publicznej, podmioty wykonujące działalność leczniczą i organizacje pozarządowe będą </w:t>
      </w:r>
      <w:r>
        <w:rPr>
          <w:rFonts w:ascii="Times New Roman" w:eastAsia="Times New Roman" w:hAnsi="Times New Roman" w:cs="Times New Roman"/>
          <w:color w:val="000000"/>
          <w:sz w:val="24"/>
          <w:szCs w:val="24"/>
        </w:rPr>
        <w:lastRenderedPageBreak/>
        <w:t>zobowiązane do udzielania mobilnemu doradcy pomocy w wykonywaniu jego zadań (projektowany art. 19 ustawy).</w:t>
      </w:r>
    </w:p>
    <w:p w14:paraId="000000B9"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II. 3 </w:t>
      </w:r>
      <w:proofErr w:type="spellStart"/>
      <w:r>
        <w:rPr>
          <w:rFonts w:ascii="Times New Roman" w:eastAsia="Times New Roman" w:hAnsi="Times New Roman" w:cs="Times New Roman"/>
          <w:b/>
          <w:i/>
          <w:color w:val="000000"/>
          <w:sz w:val="24"/>
          <w:szCs w:val="24"/>
        </w:rPr>
        <w:t>Superwizja</w:t>
      </w:r>
      <w:proofErr w:type="spellEnd"/>
      <w:r>
        <w:rPr>
          <w:rFonts w:ascii="Times New Roman" w:eastAsia="Times New Roman" w:hAnsi="Times New Roman" w:cs="Times New Roman"/>
          <w:b/>
          <w:i/>
          <w:color w:val="000000"/>
          <w:sz w:val="24"/>
          <w:szCs w:val="24"/>
        </w:rPr>
        <w:t xml:space="preserve"> pracy mobilnego doradcy</w:t>
      </w:r>
    </w:p>
    <w:p w14:paraId="000000BA" w14:textId="5ECB404E"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W celu przeciwdziałaniu wypaleniu zawodowemu oraz odchodzeniu z zawodu mobilnych doradców posiadających wysokie kompetencji zawodowe, w ustawie przewidziano prawo ale i obowiązek korzystania przez mobilnego doradcę z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pracy mobilnego doradcy. Mobilny doradca obowiązkowo korzysta z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pracy w wymiarze minimum 6 godzin w  roku, nie rzadziej niż raz na kwartał.</w:t>
      </w:r>
    </w:p>
    <w:p w14:paraId="000000BB" w14:textId="366ECB00"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Jednocześnie w celu zapewnienia odpowiednich kwalifikacji zawodowych i doświadczenia zawodowego osób przeprowadzających </w:t>
      </w:r>
      <w:proofErr w:type="spellStart"/>
      <w:r>
        <w:rPr>
          <w:rFonts w:ascii="Times New Roman" w:eastAsia="Times New Roman" w:hAnsi="Times New Roman" w:cs="Times New Roman"/>
          <w:color w:val="000000"/>
          <w:sz w:val="24"/>
          <w:szCs w:val="24"/>
        </w:rPr>
        <w:t>superwizje</w:t>
      </w:r>
      <w:proofErr w:type="spellEnd"/>
      <w:r>
        <w:rPr>
          <w:rFonts w:ascii="Times New Roman" w:eastAsia="Times New Roman" w:hAnsi="Times New Roman" w:cs="Times New Roman"/>
          <w:color w:val="000000"/>
          <w:sz w:val="24"/>
          <w:szCs w:val="24"/>
        </w:rPr>
        <w:t xml:space="preserve"> pracy mobilnego doradcy w projekcie ustawy:</w:t>
      </w:r>
    </w:p>
    <w:p w14:paraId="000000BC" w14:textId="536E9099"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określono poziom wykształcenia i doświadczenia zawodowego dla superwizora;</w:t>
      </w:r>
    </w:p>
    <w:p w14:paraId="000000BD"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przewidziano obowiązek szkolenia;</w:t>
      </w:r>
    </w:p>
    <w:p w14:paraId="000000BE"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przewidziano egzamin uprawniający do przeprowadzania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pracy mobilnego doradcy. </w:t>
      </w:r>
    </w:p>
    <w:p w14:paraId="000000BF"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związku z powyższym superwizorem pracy mobilnego doradcy może być osoba, która:</w:t>
      </w:r>
    </w:p>
    <w:p w14:paraId="000000C0"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ukończyła studia wyższe na jednym z kierunków: pedagogicznych, pomocy społecznej, psychologicznych, socjologicznych, nauki o rodzinie, medycznych i nauk o zdrowiu, prawnych lub</w:t>
      </w:r>
    </w:p>
    <w:p w14:paraId="000000C1"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posiada  wykształcenie wyższe na dowolnym kierunku uzupełnione obowiązkowym szkoleniem dla mobilnych doradców, lub</w:t>
      </w:r>
    </w:p>
    <w:p w14:paraId="000000C2"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ukończyła studia podyplomowe z zakresu metodyki i metodologii pracy socjalnej w  uczelni realizującej studia na kierunku praca socjalna lub w zakresie pracy socjalnej lub studia podyplomowe z zarządzania rehabilitacją</w:t>
      </w:r>
    </w:p>
    <w:p w14:paraId="000000C3"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oraz ukończyła szkolenie dla superwizorów pracy mobilnego doradcy, przystąpiła do  egzaminu, zdała egzamin i uzyskała certyfikat superwizora pracy mobilnego doradcy.</w:t>
      </w:r>
    </w:p>
    <w:p w14:paraId="000000C4" w14:textId="6A82D9F6"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W ustawie uregulowano najważniejsze kwestie związane z obowiązkowym szkoleniem superwizorów pracy mobilnego doradcy, w celu zagwarantowania prowadzenia szkoleń tylko przez podmioty posiadające odpowiednie kwalifikacje. Zauważyć bowiem należy, że  w  zakresie szkoleń w obszarze pomocy społecznej obserwuje się niepokojące zjawisko funkcjonowania i prowadzenia szkoleń przez podmioty, które nie tylko nie gwarantują </w:t>
      </w:r>
      <w:r>
        <w:rPr>
          <w:rFonts w:ascii="Times New Roman" w:eastAsia="Times New Roman" w:hAnsi="Times New Roman" w:cs="Times New Roman"/>
          <w:color w:val="000000"/>
          <w:sz w:val="24"/>
          <w:szCs w:val="24"/>
        </w:rPr>
        <w:lastRenderedPageBreak/>
        <w:t xml:space="preserve">wysokiej jakości kształcenia, ale również w oparciu o własne programy prowadzą szkolenia z  psychoterapii pod nazwą </w:t>
      </w:r>
      <w:proofErr w:type="spellStart"/>
      <w:r>
        <w:rPr>
          <w:rFonts w:ascii="Times New Roman" w:eastAsia="Times New Roman" w:hAnsi="Times New Roman" w:cs="Times New Roman"/>
          <w:color w:val="000000"/>
          <w:sz w:val="24"/>
          <w:szCs w:val="24"/>
        </w:rPr>
        <w:t>superwizja</w:t>
      </w:r>
      <w:proofErr w:type="spellEnd"/>
      <w:r>
        <w:rPr>
          <w:rFonts w:ascii="Times New Roman" w:eastAsia="Times New Roman" w:hAnsi="Times New Roman" w:cs="Times New Roman"/>
          <w:color w:val="000000"/>
          <w:sz w:val="24"/>
          <w:szCs w:val="24"/>
        </w:rPr>
        <w:t xml:space="preserve"> np. dla pracowników socjalnych. W związku z tym w</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celu wykluczenia tego typu zjawisk w odniesieniu do szkoleń z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pracy mobilnego</w:t>
      </w:r>
      <w:r w:rsidR="00833FF8">
        <w:rPr>
          <w:rFonts w:ascii="Times New Roman" w:eastAsia="Times New Roman" w:hAnsi="Times New Roman" w:cs="Times New Roman"/>
          <w:color w:val="000000"/>
          <w:sz w:val="24"/>
          <w:szCs w:val="24"/>
        </w:rPr>
        <w:t xml:space="preserve"> doradcy</w:t>
      </w:r>
      <w:r>
        <w:rPr>
          <w:rFonts w:ascii="Times New Roman" w:eastAsia="Times New Roman" w:hAnsi="Times New Roman" w:cs="Times New Roman"/>
          <w:color w:val="000000"/>
          <w:sz w:val="24"/>
          <w:szCs w:val="24"/>
        </w:rPr>
        <w:t xml:space="preserve"> oraz w  celu zapewnienia jednolitego/porównywalnego systemu szkolenia w zakresie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pracy mobilnego doradcy zapewniającego wysoki poziom świadczonej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konieczne jest doprecyzowanie wymagań stawianych podmiotom ubiegającym się o</w:t>
      </w:r>
      <w:r w:rsidR="00833F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prowadzenie takiego kształcenia. Szkolenia dla superwizorów pracy mobilnego doradcy powinny prowadzić placówki wykazujące się doświadczeniem w kształceniu i doskonaleniu zawodowym. W projekcie ustawy przewidziano, że szkolenia dla superwizorów będą mogły być realizowane przez:</w:t>
      </w:r>
    </w:p>
    <w:p w14:paraId="000000C5"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jednostki prowadzące kształcenie, na kierunkach, o których mowa w art 5 ust. 1 pkt 1 i 3, </w:t>
      </w:r>
    </w:p>
    <w:p w14:paraId="000000C6"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podmioty prowadzące szkolenia w zakresie kierunków, o których mowa w art. 5 ust. 1 pkt 1 i 3 lub szkoleń z zakresu pracy z osobami z niepełnosprawnością lub metodyki pracy z osobami z niepełnosprawnością,</w:t>
      </w:r>
    </w:p>
    <w:p w14:paraId="000000C7"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wykazujące się co najmniej 5-letnim doświadczeniem w tym zakresie, po uzyskaniu zgody ministra właściwego do spraw zabezpieczenia społecznego na prowadzenie szkoleń dla superwizorów pracy mobilnego doradcy.</w:t>
      </w:r>
    </w:p>
    <w:p w14:paraId="000000C8"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Otrzymanie certyfikatu superwizora pracy mobilnego doradcy powinno zostać poprzedzone egzaminem. Egzamin sprawdzający wiedzę i umiejętności kandydatów na superwizorów jest jedynym sposobem weryfikacji przygotowania do pełnienia tej ważnej roli. Jest to szczególnie istotne w sytuacji, gdy rynek pracy superwizorów nie ma charakteru wolnorynkowego, w  związku z czym decydującym kryterium wyboru superwizora jest posiadanie przez niego certyfikatu. Zatem o jakości pracy superwizora musi świadczyć jego rzetelne przygotowanie i  wnikliwe sprawdzenie jego umiejętności poprzez egzamin jeszcze przed uzyskaniem certyfikatu. Kluczowa bowiem dla wypełniania roli superwizora jest zarówno znajomość specyfiki zawodu mobilnego doradcy (kompetencje zawodowe), ale również dysponowanie takimi unikalnymi umiejętnościami jak skuteczna komunikacja interpersonalna, umiejętność negocjowania, rozwiązywania konfliktów a także postawa otwartości, empatii, panowania nad procesem i budowaniem relacji wsparcia. </w:t>
      </w:r>
    </w:p>
    <w:p w14:paraId="000000C9" w14:textId="1E5EC7AA"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związku powyższym przeprowadzanie egzaminu certyfikującego dla superwizorów pracy mobilnego doradcy będzie zadaniem Centralnej Komisji Egzaminacyjnej do spraw nadawania uprawnień zawodowych mobilnego doradcy. W ustawie przewidziano upoważnienie dla ministra do spraw zabezpieczenia społecznego do uregulowania w rozporządzeniu wymagań </w:t>
      </w:r>
      <w:r>
        <w:rPr>
          <w:rFonts w:ascii="Times New Roman" w:eastAsia="Times New Roman" w:hAnsi="Times New Roman" w:cs="Times New Roman"/>
          <w:color w:val="000000"/>
          <w:sz w:val="24"/>
          <w:szCs w:val="24"/>
        </w:rPr>
        <w:lastRenderedPageBreak/>
        <w:t>jakie powinny spełnić podmioty przygotowujące kadry przyszłych superwizorów</w:t>
      </w:r>
      <w:r w:rsidR="00C245EE">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 xml:space="preserve"> </w:t>
      </w:r>
      <w:r w:rsidR="006714C3">
        <w:rPr>
          <w:rFonts w:ascii="Times New Roman" w:eastAsia="Times New Roman" w:hAnsi="Times New Roman" w:cs="Times New Roman"/>
          <w:color w:val="000000"/>
          <w:sz w:val="24"/>
          <w:szCs w:val="24"/>
        </w:rPr>
        <w:t>kadry</w:t>
      </w:r>
      <w:r>
        <w:rPr>
          <w:rFonts w:ascii="Times New Roman" w:eastAsia="Times New Roman" w:hAnsi="Times New Roman" w:cs="Times New Roman"/>
          <w:color w:val="000000"/>
          <w:sz w:val="24"/>
          <w:szCs w:val="24"/>
        </w:rPr>
        <w:t xml:space="preserve"> dydaktyczn</w:t>
      </w:r>
      <w:r w:rsidR="006714C3">
        <w:rPr>
          <w:rFonts w:ascii="Times New Roman" w:eastAsia="Times New Roman" w:hAnsi="Times New Roman" w:cs="Times New Roman"/>
          <w:color w:val="000000"/>
          <w:sz w:val="24"/>
          <w:szCs w:val="24"/>
        </w:rPr>
        <w:t>ej</w:t>
      </w:r>
      <w:r>
        <w:rPr>
          <w:rFonts w:ascii="Times New Roman" w:eastAsia="Times New Roman" w:hAnsi="Times New Roman" w:cs="Times New Roman"/>
          <w:color w:val="000000"/>
          <w:sz w:val="24"/>
          <w:szCs w:val="24"/>
        </w:rPr>
        <w:t xml:space="preserve"> szkoleń. Powinno się również wskazać na kwestie związane z uzyskiwaniem tytułu superwizora pracy mobilnego doradcy oraz szczegółowych wytycznych dotyczących szkolenia i nadawania certyfikatu superwizora pracy mobilnego doradcy w tym przeprowadzania egzaminu, </w:t>
      </w:r>
      <w:proofErr w:type="spellStart"/>
      <w:r>
        <w:rPr>
          <w:rFonts w:ascii="Times New Roman" w:eastAsia="Times New Roman" w:hAnsi="Times New Roman" w:cs="Times New Roman"/>
          <w:color w:val="000000"/>
          <w:sz w:val="24"/>
          <w:szCs w:val="24"/>
        </w:rPr>
        <w:t>wystandaryzowania</w:t>
      </w:r>
      <w:proofErr w:type="spellEnd"/>
      <w:r>
        <w:rPr>
          <w:rFonts w:ascii="Times New Roman" w:eastAsia="Times New Roman" w:hAnsi="Times New Roman" w:cs="Times New Roman"/>
          <w:color w:val="000000"/>
          <w:sz w:val="24"/>
          <w:szCs w:val="24"/>
        </w:rPr>
        <w:t xml:space="preserve"> treści programowych i sposobu ich realizowania celem zapewnienia jak najwyższego poziomu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pracy mobilnego doradcy.</w:t>
      </w:r>
    </w:p>
    <w:p w14:paraId="000000CA" w14:textId="38F08FA7" w:rsidR="001D0B57" w:rsidRDefault="00000000">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II .4 Zadania administracji publicznej w zakresie wspierania mobilnego doradztwa włączenia społecznego</w:t>
      </w:r>
    </w:p>
    <w:p w14:paraId="000000CB"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projekcie ustawy określono zadania powiatu, samorządu wojewódzkiego i wojewody związane z organizacją i finansowaniem udzielania wsparcia przez mobilnych doradców włączenia społecznego.</w:t>
      </w:r>
    </w:p>
    <w:p w14:paraId="000000CC" w14:textId="792BD898"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Organizacja wsparcia na terenie powiatu będzie zadaniem zleconym powiatowi. W ramach tego zadania powiat będzie musiał podpisać umowę na świadczenie usług mobilnego wsparcia z  samym mobilnym doradcą albo organizacją pozarządową w rozumieniu art. 3 ust. 2 lub  podmiotem wymienionym w art. 3 ust. 3 ustawy z dnia 24 kwietnia 2003 roku o  działalności pożytku publicznego i o wolontariacie świadczenia mobilnego wsparcia.</w:t>
      </w:r>
    </w:p>
    <w:p w14:paraId="000000CD" w14:textId="5365A604"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dany powiat nie podpisze umowy z żadnym mobilnym doradcą, pomoc w  formie mobilnego wsparcia może być udzielona przez powiat bezpośrednio sąsiadujący z  powiatem właściwym ze względu na miejsce zamieszkania osoby ubiegającej się o objęcie wsparciem. Koszty udzielonego wsparcia pokrywa powiat, który nie zawarł umów, na terenie którego zamieszkuje osoba objęta wsparciem, na podstawie dokumentów przedłożonych przez powiat udzielający mobilnego wsparcia tej osobie.</w:t>
      </w:r>
    </w:p>
    <w:p w14:paraId="000000CE"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zadań powiatu będzie należało także:</w:t>
      </w:r>
    </w:p>
    <w:p w14:paraId="000000CF"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tworzenie możliwości podnoszenia kwalifikacji przez mobilnych doradców;</w:t>
      </w:r>
    </w:p>
    <w:p w14:paraId="000000D0"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finansowanie kosztów związanych z udzielaniem wsparcia mobilnego doradcy,  w tym kosztów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pracy mobilnego doradcy, chyba, że koszty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ponosi  podmiot, któremu gmina zleciła organizację pracy z osobami objętymi wsparciem;</w:t>
      </w:r>
    </w:p>
    <w:p w14:paraId="000000D1"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organizacja systemu przyjmowania zgłoszeń osób, które mogą być objęte mobilnym wsparciem;</w:t>
      </w:r>
    </w:p>
    <w:p w14:paraId="000000D2" w14:textId="215A982F"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obsługa administracyjna mobilnych doradców bez względu na formę umowy, na  podstawie, której świadczone jest mobilne wsparcie</w:t>
      </w:r>
      <w:r w:rsidR="00833FF8">
        <w:rPr>
          <w:rFonts w:ascii="Times New Roman" w:eastAsia="Times New Roman" w:hAnsi="Times New Roman" w:cs="Times New Roman"/>
          <w:color w:val="000000"/>
          <w:sz w:val="24"/>
          <w:szCs w:val="24"/>
        </w:rPr>
        <w:t>,</w:t>
      </w:r>
      <w:r w:rsidR="00833FF8" w:rsidRPr="00833FF8">
        <w:rPr>
          <w:rFonts w:ascii="Times New Roman" w:eastAsia="Times New Roman" w:hAnsi="Times New Roman" w:cs="Arial"/>
          <w:sz w:val="24"/>
          <w:szCs w:val="20"/>
        </w:rPr>
        <w:t xml:space="preserve"> </w:t>
      </w:r>
      <w:r w:rsidR="00833FF8" w:rsidRPr="00833FF8">
        <w:rPr>
          <w:rFonts w:ascii="Times New Roman" w:eastAsia="Times New Roman" w:hAnsi="Times New Roman" w:cs="Times New Roman"/>
          <w:color w:val="000000"/>
          <w:sz w:val="24"/>
          <w:szCs w:val="24"/>
        </w:rPr>
        <w:t xml:space="preserve">z wyłączeniem mobilnego wsparcia </w:t>
      </w:r>
      <w:r w:rsidR="00833FF8" w:rsidRPr="00833FF8">
        <w:rPr>
          <w:rFonts w:ascii="Times New Roman" w:eastAsia="Times New Roman" w:hAnsi="Times New Roman" w:cs="Times New Roman"/>
          <w:color w:val="000000"/>
          <w:sz w:val="24"/>
          <w:szCs w:val="24"/>
        </w:rPr>
        <w:lastRenderedPageBreak/>
        <w:t>udzielanego przez podmiot, któremu powiat zlecił organizację pracy z osobami objętymi wsparciem</w:t>
      </w:r>
      <w:r>
        <w:rPr>
          <w:rFonts w:ascii="Times New Roman" w:eastAsia="Times New Roman" w:hAnsi="Times New Roman" w:cs="Times New Roman"/>
          <w:color w:val="000000"/>
          <w:sz w:val="24"/>
          <w:szCs w:val="24"/>
        </w:rPr>
        <w:t>;</w:t>
      </w:r>
    </w:p>
    <w:p w14:paraId="000000D3" w14:textId="0EF0CEB1"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sporządzanie, zgodnie ze wzorami udostępnionymi drogą elektroniczną przez ministra właściwego do spraw do spraw zabezpieczenia społecznego, sprawozdań rzeczowo-finansowych z zakresu mobilnego wsparcia oraz przekazywanie ich właściwemu wojewodzie w wersji elektronicznej, w terminie do dnia 31 stycznia </w:t>
      </w:r>
      <w:r w:rsidR="00833FF8">
        <w:rPr>
          <w:rFonts w:ascii="Times New Roman" w:eastAsia="Times New Roman" w:hAnsi="Times New Roman" w:cs="Times New Roman"/>
          <w:color w:val="000000"/>
          <w:sz w:val="24"/>
          <w:szCs w:val="24"/>
        </w:rPr>
        <w:t>następnego</w:t>
      </w:r>
      <w:r>
        <w:rPr>
          <w:rFonts w:ascii="Times New Roman" w:eastAsia="Times New Roman" w:hAnsi="Times New Roman" w:cs="Times New Roman"/>
          <w:color w:val="000000"/>
          <w:sz w:val="24"/>
          <w:szCs w:val="24"/>
        </w:rPr>
        <w:t xml:space="preserve"> roku</w:t>
      </w:r>
      <w:r w:rsidR="00833FF8">
        <w:rPr>
          <w:rFonts w:ascii="Times New Roman" w:eastAsia="Times New Roman" w:hAnsi="Times New Roman" w:cs="Times New Roman"/>
          <w:color w:val="000000"/>
          <w:sz w:val="24"/>
          <w:szCs w:val="24"/>
        </w:rPr>
        <w:t>, za rok poprzedni</w:t>
      </w:r>
      <w:r>
        <w:rPr>
          <w:rFonts w:ascii="Times New Roman" w:eastAsia="Times New Roman" w:hAnsi="Times New Roman" w:cs="Times New Roman"/>
          <w:color w:val="000000"/>
          <w:sz w:val="24"/>
          <w:szCs w:val="24"/>
        </w:rPr>
        <w:t>.</w:t>
      </w:r>
    </w:p>
    <w:p w14:paraId="000000D4"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Szkolenia mobilnych doradców będą mogły być organizowane i finansowane przez samorząd województwa, na podstawie art. 21 ustawy z dnia 12 marca 2004 r. o pomocy społecznej.</w:t>
      </w:r>
    </w:p>
    <w:p w14:paraId="000000D5"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W projekcie ustawy przewidziano, że do zadań wojewody należeć będzie:</w:t>
      </w:r>
    </w:p>
    <w:p w14:paraId="000000D6"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powołanie koordynatora mobilnych doradców na terenie województwa;</w:t>
      </w:r>
    </w:p>
    <w:p w14:paraId="000000D7"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kontrola:</w:t>
      </w:r>
    </w:p>
    <w:p w14:paraId="000000D8"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t>wykonywania obowiązków powiatu w zakresie organizacji mobilnego wsparcia,</w:t>
      </w:r>
    </w:p>
    <w:p w14:paraId="000000D9"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nad zgodnością zatrudnienia mobilnych doradców z wymaganymi kwalifikacjami;</w:t>
      </w:r>
    </w:p>
    <w:p w14:paraId="000000DA" w14:textId="7A3404A9"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sidR="00833FF8">
        <w:rPr>
          <w:rFonts w:ascii="Times New Roman" w:eastAsia="Times New Roman" w:hAnsi="Times New Roman" w:cs="Times New Roman"/>
          <w:color w:val="000000"/>
          <w:sz w:val="24"/>
          <w:szCs w:val="24"/>
        </w:rPr>
        <w:t>gromadzenie</w:t>
      </w:r>
      <w:r>
        <w:rPr>
          <w:rFonts w:ascii="Times New Roman" w:eastAsia="Times New Roman" w:hAnsi="Times New Roman" w:cs="Times New Roman"/>
          <w:color w:val="000000"/>
          <w:sz w:val="24"/>
          <w:szCs w:val="24"/>
        </w:rPr>
        <w:t xml:space="preserve"> informacji o sposobie realizacji zadań wynikających z niniejszego projektu ustawy przez samorząd powiatowy;</w:t>
      </w:r>
    </w:p>
    <w:p w14:paraId="000000DB"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gromadzenie informacji o liczbie mobilnych doradców i osób objętych wsparciem  na  terenie powiatu.</w:t>
      </w:r>
    </w:p>
    <w:p w14:paraId="000000DC" w14:textId="78338F7A"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Koordynator pracy mobilnych doradców nie będzie sprawował żadnego merytorycznego nadzoru nad pracą mobilnych doradców. Jego obowiązki powinny skupiać się na udzielaniu wsparcia pracy mobilnych doradców na terenie całego województwa, koordynacji ich pracy, udzielaniu wsparcia w organizacji szkoleń, wymiany doświadczeń zawodowych między mobilnymi doradcami, ale także na nadzorze nad przestrzeganiem przez powiat obowiązku zatrudnienia wystarczającej liczby mobilnych doradców, limitów osób objętych wsparciem przypadających na jednego mobilnego doradcę, czy też wskazanie powiatu, który ma podpisaną umowę na świadczenie mobilnego wsparcia. Koordynator ma być także pośrednikiem w</w:t>
      </w:r>
      <w:r w:rsidR="006F742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wymianie wiedzy i doświadczeń mobilnych doradców z Komisją, która będzie odpowiedzialna za opiniowanie programów szkoleń dla mobilnych doradców.  </w:t>
      </w:r>
    </w:p>
    <w:p w14:paraId="000000DD"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W zakresie finansowania mobilnego wsparcia w projekcie ustawy zaproponowano, by środki te  pochodziły z Funduszu Solidarnościowego.</w:t>
      </w:r>
    </w:p>
    <w:p w14:paraId="000000DE"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Określono także zasady wypłaty środków dla powiatów. Wypłatę środków będzie inicjował starosta danego powiatu poprzez złożenie wniosku o przekazanie środków finansowych </w:t>
      </w:r>
      <w:r>
        <w:rPr>
          <w:rFonts w:ascii="Times New Roman" w:eastAsia="Times New Roman" w:hAnsi="Times New Roman" w:cs="Times New Roman"/>
          <w:color w:val="000000"/>
          <w:sz w:val="24"/>
          <w:szCs w:val="24"/>
        </w:rPr>
        <w:lastRenderedPageBreak/>
        <w:t>z  Funduszu Solidarnościowego na pokrycie wydatków związanych z wypłatą wynagrodzeń mobilnych doradców i obsługą świadczenia mobilnego wsparcia na terenie powiatu do  właściwego wojewody w terminie do 15 dnia każdego miesiąca.</w:t>
      </w:r>
    </w:p>
    <w:p w14:paraId="000000DF" w14:textId="3C535464"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Wojewoda w terminie 14 dni od dnia otrzymania wniosku powinien dokonać jego analizy i  ocenić, czy wniosek spełnia wymogi formalne, a w przypadku stwierdzenia braków wezwać właściwego starostę do uzupełnienia wniosku w terminie 14 dni od daty doręczenia wezwania. Wniosek nieuzupełniony w terminie pozostanie bez rozpoznania. Wojewoda, po analizie wniosków o przyznanie środków finansowych z Funduszu Solidarnościowego, określi kwotę niezbędną do przekazania właściwemu staroście na pokrycie wydatków związanych z  udzielaniem mobilnego wsparcia. Następnie </w:t>
      </w:r>
      <w:r w:rsidR="006F7428">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ojewoda w terminie 7 dni od dnia zaakceptowania wniosku wypłaci zaakceptowaną kwotę właściwemu staroście.</w:t>
      </w:r>
    </w:p>
    <w:p w14:paraId="000000E0"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II. 5 Przepis zmieniający, przepisy przejściowe i końcowe</w:t>
      </w:r>
    </w:p>
    <w:p w14:paraId="000000E1" w14:textId="6D0E666F"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714C3">
        <w:rPr>
          <w:rFonts w:ascii="Times New Roman" w:eastAsia="Times New Roman" w:hAnsi="Times New Roman" w:cs="Times New Roman"/>
          <w:color w:val="000000"/>
          <w:sz w:val="24"/>
          <w:szCs w:val="24"/>
        </w:rPr>
        <w:t>W projekcie ustawy zaproponowano</w:t>
      </w:r>
      <w:r w:rsidR="006F7428">
        <w:rPr>
          <w:rFonts w:ascii="Times New Roman" w:eastAsia="Times New Roman" w:hAnsi="Times New Roman" w:cs="Times New Roman"/>
          <w:color w:val="000000"/>
          <w:sz w:val="24"/>
          <w:szCs w:val="24"/>
        </w:rPr>
        <w:t>,</w:t>
      </w:r>
      <w:r w:rsidRPr="006714C3">
        <w:rPr>
          <w:rFonts w:ascii="Times New Roman" w:eastAsia="Times New Roman" w:hAnsi="Times New Roman" w:cs="Times New Roman"/>
          <w:color w:val="000000"/>
          <w:sz w:val="24"/>
          <w:szCs w:val="24"/>
        </w:rPr>
        <w:t xml:space="preserve"> na wzór innych usług z zakresu pomocy społecznej</w:t>
      </w:r>
      <w:r w:rsidR="006F7428">
        <w:rPr>
          <w:rFonts w:ascii="Times New Roman" w:eastAsia="Times New Roman" w:hAnsi="Times New Roman" w:cs="Times New Roman"/>
          <w:color w:val="000000"/>
          <w:sz w:val="24"/>
          <w:szCs w:val="24"/>
        </w:rPr>
        <w:t>,</w:t>
      </w:r>
      <w:r w:rsidRPr="006714C3">
        <w:rPr>
          <w:rFonts w:ascii="Times New Roman" w:eastAsia="Times New Roman" w:hAnsi="Times New Roman" w:cs="Times New Roman"/>
          <w:color w:val="000000"/>
          <w:sz w:val="24"/>
          <w:szCs w:val="24"/>
        </w:rPr>
        <w:t xml:space="preserve"> objęcie usług mobilnego doradcy zwolnieniem od podatku od towarów i usług.</w:t>
      </w:r>
      <w:r w:rsidR="006714C3" w:rsidRPr="006714C3">
        <w:rPr>
          <w:rFonts w:ascii="Times New Roman" w:eastAsia="Times New Roman" w:hAnsi="Times New Roman" w:cs="Times New Roman"/>
          <w:color w:val="000000"/>
          <w:sz w:val="24"/>
          <w:szCs w:val="24"/>
        </w:rPr>
        <w:t xml:space="preserve"> Zaproponowane zwolnienie z VAT wynika z charakteru zadań mobilnego doradcy, które mają charakter społeczny, a nie komercyjny</w:t>
      </w:r>
      <w:r w:rsidR="006714C3">
        <w:rPr>
          <w:rFonts w:ascii="Times New Roman" w:eastAsia="Times New Roman" w:hAnsi="Times New Roman" w:cs="Times New Roman"/>
          <w:color w:val="000000"/>
          <w:sz w:val="24"/>
          <w:szCs w:val="24"/>
        </w:rPr>
        <w:t xml:space="preserve">. </w:t>
      </w:r>
      <w:r w:rsidR="006714C3" w:rsidRPr="006714C3">
        <w:rPr>
          <w:rFonts w:ascii="Times New Roman" w:eastAsia="Times New Roman" w:hAnsi="Times New Roman" w:cs="Times New Roman"/>
          <w:color w:val="000000"/>
          <w:sz w:val="24"/>
          <w:szCs w:val="24"/>
        </w:rPr>
        <w:t xml:space="preserve">Charakter zadań </w:t>
      </w:r>
      <w:r w:rsidR="006714C3">
        <w:rPr>
          <w:rFonts w:ascii="Times New Roman" w:eastAsia="Times New Roman" w:hAnsi="Times New Roman" w:cs="Times New Roman"/>
          <w:color w:val="000000"/>
          <w:sz w:val="24"/>
          <w:szCs w:val="24"/>
        </w:rPr>
        <w:t>mobilnego doradcy</w:t>
      </w:r>
      <w:r w:rsidR="006714C3" w:rsidRPr="006714C3">
        <w:rPr>
          <w:rFonts w:ascii="Times New Roman" w:eastAsia="Times New Roman" w:hAnsi="Times New Roman" w:cs="Times New Roman"/>
          <w:color w:val="000000"/>
          <w:sz w:val="24"/>
          <w:szCs w:val="24"/>
        </w:rPr>
        <w:t xml:space="preserve"> wymaga dużej autonomii w</w:t>
      </w:r>
      <w:r w:rsidR="00C245EE">
        <w:rPr>
          <w:rFonts w:ascii="Times New Roman" w:eastAsia="Times New Roman" w:hAnsi="Times New Roman" w:cs="Times New Roman"/>
          <w:color w:val="000000"/>
          <w:sz w:val="24"/>
          <w:szCs w:val="24"/>
        </w:rPr>
        <w:t> </w:t>
      </w:r>
      <w:r w:rsidR="006714C3" w:rsidRPr="006714C3">
        <w:rPr>
          <w:rFonts w:ascii="Times New Roman" w:eastAsia="Times New Roman" w:hAnsi="Times New Roman" w:cs="Times New Roman"/>
          <w:color w:val="000000"/>
          <w:sz w:val="24"/>
          <w:szCs w:val="24"/>
        </w:rPr>
        <w:t xml:space="preserve"> organizacji czasu pracy, którą może zapewnić</w:t>
      </w:r>
      <w:r w:rsidR="006714C3">
        <w:rPr>
          <w:rFonts w:ascii="Times New Roman" w:eastAsia="Times New Roman" w:hAnsi="Times New Roman" w:cs="Times New Roman"/>
          <w:color w:val="000000"/>
          <w:sz w:val="24"/>
          <w:szCs w:val="24"/>
        </w:rPr>
        <w:t xml:space="preserve"> m.in.</w:t>
      </w:r>
      <w:r w:rsidR="006714C3" w:rsidRPr="006714C3">
        <w:rPr>
          <w:rFonts w:ascii="Times New Roman" w:eastAsia="Times New Roman" w:hAnsi="Times New Roman" w:cs="Times New Roman"/>
          <w:color w:val="000000"/>
          <w:sz w:val="24"/>
          <w:szCs w:val="24"/>
        </w:rPr>
        <w:t xml:space="preserve"> działalność gospodarcza. Wobec tego część </w:t>
      </w:r>
      <w:r w:rsidR="006714C3">
        <w:rPr>
          <w:rFonts w:ascii="Times New Roman" w:eastAsia="Times New Roman" w:hAnsi="Times New Roman" w:cs="Times New Roman"/>
          <w:color w:val="000000"/>
          <w:sz w:val="24"/>
          <w:szCs w:val="24"/>
        </w:rPr>
        <w:t>mobilnych doradców</w:t>
      </w:r>
      <w:r w:rsidR="006714C3" w:rsidRPr="006714C3">
        <w:rPr>
          <w:rFonts w:ascii="Times New Roman" w:eastAsia="Times New Roman" w:hAnsi="Times New Roman" w:cs="Times New Roman"/>
          <w:color w:val="000000"/>
          <w:sz w:val="24"/>
          <w:szCs w:val="24"/>
        </w:rPr>
        <w:t xml:space="preserve"> będzie wykonywała zadania jako jednoosobowa działalność gospodarcza,</w:t>
      </w:r>
      <w:r w:rsidR="006714C3">
        <w:rPr>
          <w:rFonts w:ascii="Times New Roman" w:eastAsia="Times New Roman" w:hAnsi="Times New Roman" w:cs="Times New Roman"/>
          <w:color w:val="000000"/>
          <w:sz w:val="24"/>
          <w:szCs w:val="24"/>
        </w:rPr>
        <w:t xml:space="preserve"> cześć zaś na umowę zlecenia. W związku z powyższym konieczne jest zapewnienie równego </w:t>
      </w:r>
      <w:r w:rsidR="006714C3" w:rsidRPr="006714C3">
        <w:rPr>
          <w:rFonts w:ascii="Times New Roman" w:eastAsia="Times New Roman" w:hAnsi="Times New Roman" w:cs="Times New Roman"/>
          <w:color w:val="000000"/>
          <w:sz w:val="24"/>
          <w:szCs w:val="24"/>
        </w:rPr>
        <w:t>traktowani</w:t>
      </w:r>
      <w:r w:rsidR="006714C3">
        <w:rPr>
          <w:rFonts w:ascii="Times New Roman" w:eastAsia="Times New Roman" w:hAnsi="Times New Roman" w:cs="Times New Roman"/>
          <w:color w:val="000000"/>
          <w:sz w:val="24"/>
          <w:szCs w:val="24"/>
        </w:rPr>
        <w:t>a, także pod względem podatkowym, mobilnych doradców</w:t>
      </w:r>
      <w:r w:rsidR="006714C3" w:rsidRPr="006714C3">
        <w:rPr>
          <w:rFonts w:ascii="Times New Roman" w:eastAsia="Times New Roman" w:hAnsi="Times New Roman" w:cs="Times New Roman"/>
          <w:color w:val="000000"/>
          <w:sz w:val="24"/>
          <w:szCs w:val="24"/>
        </w:rPr>
        <w:t xml:space="preserve"> pracujących na umowę zlecenia oraz w formie działalności gospodarczej (samodzielne odprowadzanie składek ZUS, koszty księgowości, podatek dochodowy)</w:t>
      </w:r>
      <w:r w:rsidR="006714C3">
        <w:rPr>
          <w:rFonts w:ascii="Times New Roman" w:eastAsia="Times New Roman" w:hAnsi="Times New Roman" w:cs="Times New Roman"/>
          <w:color w:val="000000"/>
          <w:sz w:val="24"/>
          <w:szCs w:val="24"/>
        </w:rPr>
        <w:t>.</w:t>
      </w:r>
      <w:r w:rsidR="00C245EE">
        <w:rPr>
          <w:rFonts w:ascii="Times New Roman" w:eastAsia="Times New Roman" w:hAnsi="Times New Roman" w:cs="Times New Roman"/>
          <w:color w:val="000000"/>
          <w:sz w:val="24"/>
          <w:szCs w:val="24"/>
        </w:rPr>
        <w:t xml:space="preserve"> </w:t>
      </w:r>
      <w:r w:rsidR="006714C3" w:rsidRPr="006714C3">
        <w:rPr>
          <w:rFonts w:ascii="Times New Roman" w:eastAsia="Times New Roman" w:hAnsi="Times New Roman" w:cs="Times New Roman"/>
          <w:color w:val="000000"/>
          <w:sz w:val="24"/>
          <w:szCs w:val="24"/>
        </w:rPr>
        <w:t xml:space="preserve">Działalność </w:t>
      </w:r>
      <w:r w:rsidR="006F7428">
        <w:rPr>
          <w:rFonts w:ascii="Times New Roman" w:eastAsia="Times New Roman" w:hAnsi="Times New Roman" w:cs="Times New Roman"/>
          <w:color w:val="000000"/>
          <w:sz w:val="24"/>
          <w:szCs w:val="24"/>
        </w:rPr>
        <w:t>mobilnego doradcy</w:t>
      </w:r>
      <w:r w:rsidR="006714C3" w:rsidRPr="006714C3">
        <w:rPr>
          <w:rFonts w:ascii="Times New Roman" w:eastAsia="Times New Roman" w:hAnsi="Times New Roman" w:cs="Times New Roman"/>
          <w:color w:val="000000"/>
          <w:sz w:val="24"/>
          <w:szCs w:val="24"/>
        </w:rPr>
        <w:t xml:space="preserve"> ma na celu włączenie </w:t>
      </w:r>
      <w:r w:rsidR="006714C3">
        <w:rPr>
          <w:rFonts w:ascii="Times New Roman" w:eastAsia="Times New Roman" w:hAnsi="Times New Roman" w:cs="Times New Roman"/>
          <w:color w:val="000000"/>
          <w:sz w:val="24"/>
          <w:szCs w:val="24"/>
        </w:rPr>
        <w:t>osoby objętej wsparciem</w:t>
      </w:r>
      <w:r w:rsidR="006714C3" w:rsidRPr="006714C3">
        <w:rPr>
          <w:rFonts w:ascii="Times New Roman" w:eastAsia="Times New Roman" w:hAnsi="Times New Roman" w:cs="Times New Roman"/>
          <w:color w:val="000000"/>
          <w:sz w:val="24"/>
          <w:szCs w:val="24"/>
        </w:rPr>
        <w:t xml:space="preserve"> również w aspekcie zawodowym, a co za tym idzie zwolnienie z obciążeń budżetu państwa (świadczenia, renty, itp.) i zwiększanie PKB przez uczestników włączonych na rynek pracy.</w:t>
      </w:r>
    </w:p>
    <w:p w14:paraId="000000E2" w14:textId="43D728D4"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W przepisach przejściowych uregulowano prawo do wykonywania zawodu mobilnego doradcy w pierwszym okresie po wejściu w życie projektowanej ustawy. Z uwagi na fakt, że  w  pierwszych latach funkcjonowania ustawy nie będzie jeszcze osób, które zdałyby egzamin certyfikujący uprawniający do wykonywania zawodu mobilnego doradcy</w:t>
      </w:r>
      <w:r w:rsidR="006F74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 projekcie ustawy proponuje się by osoby, które w dniu wejścia w życie niniejszej ustawy spełniają łącznie określone warunki, czyli mające ukończone studia wyższe na jednym z kierunków: pedagogicznych, pomocy społecznej, psychologicznych, socjologicznych, nauki o rodzinie, medycznych i nauk o zdrowiu, prawnych lub ukończone studia podyplomowe z zakresu metodyki i metodologii pracy socjalnej w uczelni realizującej studia na kierunku praca socjalna </w:t>
      </w:r>
      <w:r>
        <w:rPr>
          <w:rFonts w:ascii="Times New Roman" w:eastAsia="Times New Roman" w:hAnsi="Times New Roman" w:cs="Times New Roman"/>
          <w:color w:val="000000"/>
          <w:sz w:val="24"/>
          <w:szCs w:val="24"/>
        </w:rPr>
        <w:lastRenderedPageBreak/>
        <w:t xml:space="preserve">lub w zakresie pracy socjalnej lub studia podyplomowe z zarządzania rehabilitacją i posiadające co najmniej 3 letnie, udokumentowane doświadczenie w pracy z osobami z  niepełnosprawnością, mogły wykonywać zawód mobilnego doradcy przez okres dwóch lat od dnia wejścia w życie ustawy. W tym okresie będą one musiały zdać egzamin certyfikujący. W przypadku nie przystąpienia do egzaminu lub jego niezdania osoba utraci prawo do  wykonywania zawodu mobilnego doradcy. </w:t>
      </w:r>
    </w:p>
    <w:p w14:paraId="000000E3" w14:textId="1CCFFDE4"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Podobnie w przypadku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pracy mobilnego doradcy przewidziano, że w okresie przejściowym </w:t>
      </w:r>
      <w:proofErr w:type="spellStart"/>
      <w:r>
        <w:rPr>
          <w:rFonts w:ascii="Times New Roman" w:eastAsia="Times New Roman" w:hAnsi="Times New Roman" w:cs="Times New Roman"/>
          <w:color w:val="000000"/>
          <w:sz w:val="24"/>
          <w:szCs w:val="24"/>
        </w:rPr>
        <w:t>superwizja</w:t>
      </w:r>
      <w:proofErr w:type="spellEnd"/>
      <w:r>
        <w:rPr>
          <w:rFonts w:ascii="Times New Roman" w:eastAsia="Times New Roman" w:hAnsi="Times New Roman" w:cs="Times New Roman"/>
          <w:color w:val="000000"/>
          <w:sz w:val="24"/>
          <w:szCs w:val="24"/>
        </w:rPr>
        <w:t xml:space="preserve"> będzie mogła być prowadzona przez osoby mające ukończone studia wyższe na jednym z kierunków: pedagogicznych, pomocy społecznej, psychologicznych, socjologicznych, nauki o rodzinie, medycznych i nauk o zdrowiu, prawnych lub ukończone studia podyplomowe z zakresu metodyki i metodologii pracy socjalnej w uczelni realizującej studia na kierunku praca socjalna lub w zakresie pracy socjalnej lub studia podyplomowe z  zarządzania rehabilitacją i co najmniej 5-letnim stażem pracy lub wykazanie się udokumentowanym doświadczeniem w przeprowadzeniu co najmniej 500 godzin szkoleń z  zakresu pracy z osobami z niepełnosprawnością lub metodyki pracy z osobami z  niepełnosprawnością. Osoby te w ciągu 2 lat będą musiały przystąpić do egzaminu certyfikującego. W przypadku nieprzystąpienia do egzaminu, lub jego niezdania, osoba utraci prawo do wykonywania </w:t>
      </w:r>
      <w:proofErr w:type="spellStart"/>
      <w:r>
        <w:rPr>
          <w:rFonts w:ascii="Times New Roman" w:eastAsia="Times New Roman" w:hAnsi="Times New Roman" w:cs="Times New Roman"/>
          <w:color w:val="000000"/>
          <w:sz w:val="24"/>
          <w:szCs w:val="24"/>
        </w:rPr>
        <w:t>superwizji</w:t>
      </w:r>
      <w:proofErr w:type="spellEnd"/>
      <w:r>
        <w:rPr>
          <w:rFonts w:ascii="Times New Roman" w:eastAsia="Times New Roman" w:hAnsi="Times New Roman" w:cs="Times New Roman"/>
          <w:color w:val="000000"/>
          <w:sz w:val="24"/>
          <w:szCs w:val="24"/>
        </w:rPr>
        <w:t xml:space="preserve"> pracy mobilnego doradcy.</w:t>
      </w:r>
    </w:p>
    <w:p w14:paraId="000000E4" w14:textId="77777777"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Jednocześnie w projekcie przewidziano, że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w okresie 3 lat od dnia wejścia w życie ustawy  </w:t>
      </w:r>
      <w:proofErr w:type="spellStart"/>
      <w:r>
        <w:rPr>
          <w:rFonts w:ascii="Times New Roman" w:eastAsia="Times New Roman" w:hAnsi="Times New Roman" w:cs="Times New Roman"/>
          <w:color w:val="000000"/>
          <w:sz w:val="24"/>
          <w:szCs w:val="24"/>
        </w:rPr>
        <w:t>superwizja</w:t>
      </w:r>
      <w:proofErr w:type="spellEnd"/>
      <w:r>
        <w:rPr>
          <w:rFonts w:ascii="Times New Roman" w:eastAsia="Times New Roman" w:hAnsi="Times New Roman" w:cs="Times New Roman"/>
          <w:color w:val="000000"/>
          <w:sz w:val="24"/>
          <w:szCs w:val="24"/>
        </w:rPr>
        <w:t xml:space="preserve"> pracy mobilnego doradcy nie będzie obowiązkowa.</w:t>
      </w:r>
    </w:p>
    <w:p w14:paraId="000000E5"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projekcie ustawy określono regułę wydatkową wraz z mechanizmem korygującym.</w:t>
      </w:r>
    </w:p>
    <w:p w14:paraId="000000E6" w14:textId="724BDDA1" w:rsidR="001D0B57" w:rsidRDefault="0000000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W projekcie ustawy przewidziano, że ustawa wejdzie w życie po upływie 6 miesięcy od  dnia ogłoszenia. Taki okres </w:t>
      </w:r>
      <w:r>
        <w:rPr>
          <w:rFonts w:ascii="Times New Roman" w:eastAsia="Times New Roman" w:hAnsi="Times New Roman" w:cs="Times New Roman"/>
          <w:i/>
          <w:color w:val="000000"/>
          <w:sz w:val="24"/>
          <w:szCs w:val="24"/>
        </w:rPr>
        <w:t>vacatio legis</w:t>
      </w:r>
      <w:r>
        <w:rPr>
          <w:rFonts w:ascii="Times New Roman" w:eastAsia="Times New Roman" w:hAnsi="Times New Roman" w:cs="Times New Roman"/>
          <w:color w:val="000000"/>
          <w:sz w:val="24"/>
          <w:szCs w:val="24"/>
        </w:rPr>
        <w:t xml:space="preserve"> powinien pozwolić na przygotowanie struktur administracyjnych do wdrożenia usług mobilnego doradcy na terenie powiatów.</w:t>
      </w:r>
    </w:p>
    <w:p w14:paraId="000000E7"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 ustawy jest zgodny z prawem Unii Europejskiej.</w:t>
      </w:r>
    </w:p>
    <w:p w14:paraId="000000E8"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 ustawy nie podlega przedstawieniu właściwym organom i instytucjom Unii Europejskiej, w tym Europejskiemu Bankowi Centralnemu, w celu uzyskania opinii, dokonania powiadomienia, konsultacji albo uzgodnienia.</w:t>
      </w:r>
    </w:p>
    <w:p w14:paraId="000000E9"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Stosownie do art. 5 ustawy z dnia 7 lipca 2005 r. o działalności lobbingowej w procesie stanowienia prawa (Dz. U. z 2017 r. poz. 248) projekt ustawy zostanie zamieszczony na stronie Biuletynu Informacji Publicznej oraz Rządowego Centrum Legislacji, w serwisie Rządowy Proces Legislacyjny.</w:t>
      </w:r>
    </w:p>
    <w:p w14:paraId="000000EA" w14:textId="77777777" w:rsidR="001D0B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Projektowana ustawa nie podlega procedurze notyfikacji zgodnie z rozporządzeniem Rady Ministrów z dnia 23 grudnia 2002 r. w sprawie sposobu funkcjonowania krajowego systemu notyfikacji norm i aktów prawnych (Dz. U. poz. 2039, z </w:t>
      </w:r>
      <w:proofErr w:type="spellStart"/>
      <w:r>
        <w:rPr>
          <w:rFonts w:ascii="Times New Roman" w:eastAsia="Times New Roman" w:hAnsi="Times New Roman" w:cs="Times New Roman"/>
          <w:color w:val="000000"/>
          <w:sz w:val="24"/>
          <w:szCs w:val="24"/>
        </w:rPr>
        <w:t>późn</w:t>
      </w:r>
      <w:proofErr w:type="spellEnd"/>
      <w:r>
        <w:rPr>
          <w:rFonts w:ascii="Times New Roman" w:eastAsia="Times New Roman" w:hAnsi="Times New Roman" w:cs="Times New Roman"/>
          <w:color w:val="000000"/>
          <w:sz w:val="24"/>
          <w:szCs w:val="24"/>
        </w:rPr>
        <w:t>. zm.)</w:t>
      </w:r>
    </w:p>
    <w:p w14:paraId="000000EB" w14:textId="77777777" w:rsidR="001D0B57" w:rsidRDefault="001D0B5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sectPr w:rsidR="001D0B57">
      <w:footerReference w:type="default" r:id="rId7"/>
      <w:pgSz w:w="11906" w:h="16838"/>
      <w:pgMar w:top="708"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AC06" w14:textId="77777777" w:rsidR="00EA3B74" w:rsidRDefault="00EA3B74">
      <w:pPr>
        <w:spacing w:after="0" w:line="240" w:lineRule="auto"/>
      </w:pPr>
      <w:r>
        <w:separator/>
      </w:r>
    </w:p>
  </w:endnote>
  <w:endnote w:type="continuationSeparator" w:id="0">
    <w:p w14:paraId="44827B8C" w14:textId="77777777" w:rsidR="00EA3B74" w:rsidRDefault="00EA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37B9BDAE" w:rsidR="001D0B57"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714C3">
      <w:rPr>
        <w:noProof/>
        <w:color w:val="000000"/>
      </w:rPr>
      <w:t>1</w:t>
    </w:r>
    <w:r>
      <w:rPr>
        <w:color w:val="000000"/>
      </w:rPr>
      <w:fldChar w:fldCharType="end"/>
    </w:r>
  </w:p>
  <w:p w14:paraId="000000ED" w14:textId="77777777" w:rsidR="001D0B57" w:rsidRDefault="001D0B5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6B9B" w14:textId="77777777" w:rsidR="00EA3B74" w:rsidRDefault="00EA3B74">
      <w:pPr>
        <w:spacing w:after="0" w:line="240" w:lineRule="auto"/>
      </w:pPr>
      <w:r>
        <w:separator/>
      </w:r>
    </w:p>
  </w:footnote>
  <w:footnote w:type="continuationSeparator" w:id="0">
    <w:p w14:paraId="1E51B17B" w14:textId="77777777" w:rsidR="00EA3B74" w:rsidRDefault="00EA3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5AD"/>
    <w:multiLevelType w:val="multilevel"/>
    <w:tmpl w:val="F0B01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8250DE"/>
    <w:multiLevelType w:val="multilevel"/>
    <w:tmpl w:val="1376D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490EC7"/>
    <w:multiLevelType w:val="hybridMultilevel"/>
    <w:tmpl w:val="5F629FE6"/>
    <w:lvl w:ilvl="0" w:tplc="8C68DC7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CE1B34"/>
    <w:multiLevelType w:val="hybridMultilevel"/>
    <w:tmpl w:val="A5403A60"/>
    <w:lvl w:ilvl="0" w:tplc="8B1425B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A13A07"/>
    <w:multiLevelType w:val="multilevel"/>
    <w:tmpl w:val="D88CF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E770D4D"/>
    <w:multiLevelType w:val="hybridMultilevel"/>
    <w:tmpl w:val="09F2C4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F82397"/>
    <w:multiLevelType w:val="multilevel"/>
    <w:tmpl w:val="05387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26724F7"/>
    <w:multiLevelType w:val="multilevel"/>
    <w:tmpl w:val="B6A8C2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5F808BF"/>
    <w:multiLevelType w:val="multilevel"/>
    <w:tmpl w:val="62C6D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7607025"/>
    <w:multiLevelType w:val="multilevel"/>
    <w:tmpl w:val="20AE2D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07062DE"/>
    <w:multiLevelType w:val="multilevel"/>
    <w:tmpl w:val="3A52E3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CEF6B5A"/>
    <w:multiLevelType w:val="multilevel"/>
    <w:tmpl w:val="56927D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1202C00"/>
    <w:multiLevelType w:val="multilevel"/>
    <w:tmpl w:val="7A4077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24013765">
    <w:abstractNumId w:val="0"/>
  </w:num>
  <w:num w:numId="2" w16cid:durableId="1006440519">
    <w:abstractNumId w:val="12"/>
  </w:num>
  <w:num w:numId="3" w16cid:durableId="91558132">
    <w:abstractNumId w:val="6"/>
  </w:num>
  <w:num w:numId="4" w16cid:durableId="316888215">
    <w:abstractNumId w:val="10"/>
  </w:num>
  <w:num w:numId="5" w16cid:durableId="875238284">
    <w:abstractNumId w:val="11"/>
  </w:num>
  <w:num w:numId="6" w16cid:durableId="1615362008">
    <w:abstractNumId w:val="8"/>
  </w:num>
  <w:num w:numId="7" w16cid:durableId="1093551189">
    <w:abstractNumId w:val="7"/>
  </w:num>
  <w:num w:numId="8" w16cid:durableId="1800755813">
    <w:abstractNumId w:val="9"/>
  </w:num>
  <w:num w:numId="9" w16cid:durableId="531458831">
    <w:abstractNumId w:val="4"/>
  </w:num>
  <w:num w:numId="10" w16cid:durableId="2119372246">
    <w:abstractNumId w:val="1"/>
  </w:num>
  <w:num w:numId="11" w16cid:durableId="415977228">
    <w:abstractNumId w:val="5"/>
  </w:num>
  <w:num w:numId="12" w16cid:durableId="261761588">
    <w:abstractNumId w:val="2"/>
  </w:num>
  <w:num w:numId="13" w16cid:durableId="612639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B57"/>
    <w:rsid w:val="001D0B57"/>
    <w:rsid w:val="00260AC0"/>
    <w:rsid w:val="006714C3"/>
    <w:rsid w:val="006F7428"/>
    <w:rsid w:val="0072128E"/>
    <w:rsid w:val="00731714"/>
    <w:rsid w:val="00833FF8"/>
    <w:rsid w:val="00C245EE"/>
    <w:rsid w:val="00DB5FC7"/>
    <w:rsid w:val="00EA3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444B"/>
  <w15:docId w15:val="{80E1BD0D-D341-4765-9324-6B011925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ormalnyWeb">
    <w:name w:val="Normal (Web)"/>
    <w:basedOn w:val="Normalny"/>
    <w:uiPriority w:val="99"/>
    <w:semiHidden/>
    <w:unhideWhenUsed/>
    <w:rsid w:val="006714C3"/>
    <w:rPr>
      <w:rFonts w:ascii="Times New Roman" w:hAnsi="Times New Roman" w:cs="Times New Roman"/>
      <w:sz w:val="24"/>
      <w:szCs w:val="24"/>
    </w:rPr>
  </w:style>
  <w:style w:type="paragraph" w:styleId="Akapitzlist">
    <w:name w:val="List Paragraph"/>
    <w:basedOn w:val="Normalny"/>
    <w:uiPriority w:val="34"/>
    <w:qFormat/>
    <w:rsid w:val="00DB5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23</Pages>
  <Words>7137</Words>
  <Characters>42824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Malinowska - Wójcicka</dc:creator>
  <cp:lastModifiedBy>Magdalena Malinowska - Wójcicka</cp:lastModifiedBy>
  <cp:revision>5</cp:revision>
  <cp:lastPrinted>2023-05-02T07:11:00Z</cp:lastPrinted>
  <dcterms:created xsi:type="dcterms:W3CDTF">2023-05-02T05:57:00Z</dcterms:created>
  <dcterms:modified xsi:type="dcterms:W3CDTF">2023-05-02T09:23:00Z</dcterms:modified>
</cp:coreProperties>
</file>